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4AF3" w14:textId="671337BC" w:rsidR="004360A2" w:rsidRDefault="004360A2" w:rsidP="004360A2">
      <w:pPr>
        <w:spacing w:after="0"/>
        <w:jc w:val="center"/>
        <w:rPr>
          <w:rFonts w:asciiTheme="minorHAnsi" w:hAnsiTheme="minorHAnsi" w:cstheme="minorHAnsi"/>
        </w:rPr>
      </w:pPr>
      <w:r w:rsidRPr="004360A2">
        <w:rPr>
          <w:rFonts w:asciiTheme="minorHAnsi" w:hAnsiTheme="minorHAnsi" w:cstheme="minorHAnsi"/>
          <w:b/>
          <w:bCs/>
          <w:sz w:val="32"/>
          <w:szCs w:val="32"/>
        </w:rPr>
        <w:t>Residential Lead Screening Level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130"/>
        <w:gridCol w:w="3510"/>
        <w:gridCol w:w="2949"/>
      </w:tblGrid>
      <w:tr w:rsidR="000A271D" w14:paraId="46987EF5" w14:textId="77777777" w:rsidTr="008256AD">
        <w:trPr>
          <w:trHeight w:val="288"/>
        </w:trPr>
        <w:tc>
          <w:tcPr>
            <w:tcW w:w="15184" w:type="dxa"/>
            <w:gridSpan w:val="4"/>
            <w:shd w:val="clear" w:color="auto" w:fill="8EAADB" w:themeFill="accent1" w:themeFillTint="99"/>
          </w:tcPr>
          <w:p w14:paraId="6AB1EB30" w14:textId="348D21C9" w:rsidR="000A271D" w:rsidRPr="000A271D" w:rsidRDefault="000A271D" w:rsidP="00895CC5">
            <w:pPr>
              <w:rPr>
                <w:rFonts w:asciiTheme="minorHAnsi" w:hAnsiTheme="minorHAnsi" w:cstheme="minorHAnsi"/>
                <w:b/>
                <w:bCs/>
              </w:rPr>
            </w:pPr>
            <w:r w:rsidRPr="000A271D">
              <w:rPr>
                <w:rFonts w:asciiTheme="minorHAnsi" w:hAnsiTheme="minorHAnsi" w:cstheme="minorHAnsi"/>
                <w:b/>
                <w:bCs/>
              </w:rPr>
              <w:t>Site Information</w:t>
            </w:r>
          </w:p>
        </w:tc>
      </w:tr>
      <w:tr w:rsidR="00716312" w14:paraId="44FA3EF3" w14:textId="77777777" w:rsidTr="008256AD">
        <w:trPr>
          <w:trHeight w:val="432"/>
        </w:trPr>
        <w:tc>
          <w:tcPr>
            <w:tcW w:w="3595" w:type="dxa"/>
            <w:shd w:val="clear" w:color="auto" w:fill="D9E2F3" w:themeFill="accent1" w:themeFillTint="33"/>
            <w:vAlign w:val="center"/>
          </w:tcPr>
          <w:p w14:paraId="634B53C5" w14:textId="2114E595" w:rsidR="00716312" w:rsidRDefault="00716312" w:rsidP="000A27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or study area name</w:t>
            </w:r>
          </w:p>
        </w:tc>
        <w:tc>
          <w:tcPr>
            <w:tcW w:w="11589" w:type="dxa"/>
            <w:gridSpan w:val="3"/>
            <w:vAlign w:val="center"/>
          </w:tcPr>
          <w:p w14:paraId="5BD99371" w14:textId="5EB8B460" w:rsidR="00716312" w:rsidRDefault="00716312" w:rsidP="00792D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6312" w14:paraId="26450251" w14:textId="77777777" w:rsidTr="008256AD">
        <w:trPr>
          <w:trHeight w:val="432"/>
        </w:trPr>
        <w:tc>
          <w:tcPr>
            <w:tcW w:w="3595" w:type="dxa"/>
            <w:shd w:val="clear" w:color="auto" w:fill="D9E2F3" w:themeFill="accent1" w:themeFillTint="33"/>
            <w:vAlign w:val="center"/>
          </w:tcPr>
          <w:p w14:paraId="06BBE2A9" w14:textId="1AC368D2" w:rsidR="00716312" w:rsidRDefault="00716312" w:rsidP="000A27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Location (City/County, State, Zip)</w:t>
            </w:r>
          </w:p>
        </w:tc>
        <w:tc>
          <w:tcPr>
            <w:tcW w:w="5130" w:type="dxa"/>
            <w:vAlign w:val="center"/>
          </w:tcPr>
          <w:p w14:paraId="70F31302" w14:textId="77777777" w:rsidR="00716312" w:rsidRDefault="00716312" w:rsidP="000A27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  <w:shd w:val="clear" w:color="auto" w:fill="D9E2F3" w:themeFill="accent1" w:themeFillTint="33"/>
            <w:vAlign w:val="center"/>
          </w:tcPr>
          <w:p w14:paraId="382D149C" w14:textId="1533FABF" w:rsidR="00716312" w:rsidRDefault="00716312" w:rsidP="000A27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SEMS EPA ID</w:t>
            </w:r>
          </w:p>
        </w:tc>
        <w:tc>
          <w:tcPr>
            <w:tcW w:w="2949" w:type="dxa"/>
            <w:vAlign w:val="center"/>
          </w:tcPr>
          <w:p w14:paraId="347C7944" w14:textId="2DD28CC0" w:rsidR="00716312" w:rsidRDefault="00716312" w:rsidP="00792D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6312" w14:paraId="52303E72" w14:textId="77777777" w:rsidTr="008256AD">
        <w:trPr>
          <w:trHeight w:val="432"/>
        </w:trPr>
        <w:tc>
          <w:tcPr>
            <w:tcW w:w="3595" w:type="dxa"/>
            <w:shd w:val="clear" w:color="auto" w:fill="D9E2F3" w:themeFill="accent1" w:themeFillTint="33"/>
            <w:vAlign w:val="center"/>
          </w:tcPr>
          <w:p w14:paraId="1CA33D15" w14:textId="751C3B23" w:rsidR="00716312" w:rsidRDefault="00716312" w:rsidP="007163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remedial pipeline phase</w:t>
            </w:r>
          </w:p>
        </w:tc>
        <w:tc>
          <w:tcPr>
            <w:tcW w:w="5130" w:type="dxa"/>
            <w:vAlign w:val="center"/>
          </w:tcPr>
          <w:p w14:paraId="2D1D93D7" w14:textId="77777777" w:rsidR="00716312" w:rsidRDefault="00716312" w:rsidP="007163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  <w:shd w:val="clear" w:color="auto" w:fill="D9E2F3" w:themeFill="accent1" w:themeFillTint="33"/>
            <w:vAlign w:val="center"/>
          </w:tcPr>
          <w:p w14:paraId="62BD5726" w14:textId="484AAAB0" w:rsidR="00716312" w:rsidRDefault="00716312" w:rsidP="007163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a site boundary exist in SEMS?</w:t>
            </w:r>
          </w:p>
        </w:tc>
        <w:tc>
          <w:tcPr>
            <w:tcW w:w="2949" w:type="dxa"/>
            <w:vAlign w:val="center"/>
          </w:tcPr>
          <w:p w14:paraId="3D6B2326" w14:textId="2ED44138" w:rsidR="00716312" w:rsidRDefault="00D40DD7" w:rsidP="00716312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6737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BEE">
              <w:rPr>
                <w:rFonts w:asciiTheme="minorHAnsi" w:hAnsiTheme="minorHAnsi" w:cstheme="minorHAnsi"/>
              </w:rPr>
              <w:t xml:space="preserve"> </w:t>
            </w:r>
            <w:r w:rsidR="00716312">
              <w:rPr>
                <w:rFonts w:asciiTheme="minorHAnsi" w:hAnsiTheme="minorHAnsi" w:cstheme="minorHAnsi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</w:rPr>
                <w:id w:val="-20874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631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716312" w14:paraId="17DE91B6" w14:textId="77777777" w:rsidTr="00F90C45">
        <w:trPr>
          <w:trHeight w:val="432"/>
        </w:trPr>
        <w:tc>
          <w:tcPr>
            <w:tcW w:w="3595" w:type="dxa"/>
            <w:shd w:val="clear" w:color="auto" w:fill="D9E2F3" w:themeFill="accent1" w:themeFillTint="33"/>
            <w:vAlign w:val="center"/>
          </w:tcPr>
          <w:p w14:paraId="7FC26261" w14:textId="69B76FE5" w:rsidR="00716312" w:rsidRDefault="00716312" w:rsidP="007163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Briefly describe any removal or remedial work completed to date</w:t>
            </w:r>
            <w:r w:rsidR="00FA7052">
              <w:rPr>
                <w:rFonts w:asciiTheme="minorHAnsi" w:hAnsiTheme="minorHAnsi" w:cstheme="minorHAnsi"/>
              </w:rPr>
              <w:t>, including previous screening levels</w:t>
            </w:r>
          </w:p>
          <w:p w14:paraId="507BFDBE" w14:textId="39B21452" w:rsidR="00716312" w:rsidRDefault="00716312" w:rsidP="007163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89" w:type="dxa"/>
            <w:gridSpan w:val="3"/>
            <w:vAlign w:val="center"/>
          </w:tcPr>
          <w:p w14:paraId="3FC23100" w14:textId="77777777" w:rsidR="00716312" w:rsidRDefault="00716312" w:rsidP="00716312">
            <w:pPr>
              <w:rPr>
                <w:rFonts w:asciiTheme="minorHAnsi" w:hAnsiTheme="minorHAnsi" w:cstheme="minorHAnsi"/>
              </w:rPr>
            </w:pPr>
          </w:p>
        </w:tc>
      </w:tr>
      <w:tr w:rsidR="00716312" w14:paraId="154D6D97" w14:textId="77777777" w:rsidTr="00F90C45">
        <w:trPr>
          <w:trHeight w:val="432"/>
        </w:trPr>
        <w:tc>
          <w:tcPr>
            <w:tcW w:w="3595" w:type="dxa"/>
            <w:shd w:val="clear" w:color="auto" w:fill="D9E2F3" w:themeFill="accent1" w:themeFillTint="33"/>
            <w:vAlign w:val="center"/>
          </w:tcPr>
          <w:p w14:paraId="7AD7D2EF" w14:textId="6B499FE0" w:rsidR="00716312" w:rsidRDefault="00716312" w:rsidP="007163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Briefly describe the geographic scope of the study area that was considered while completing the </w:t>
            </w:r>
            <w:proofErr w:type="gramStart"/>
            <w:r>
              <w:rPr>
                <w:rFonts w:asciiTheme="minorHAnsi" w:hAnsiTheme="minorHAnsi" w:cstheme="minorHAnsi"/>
              </w:rPr>
              <w:t>checklist</w:t>
            </w:r>
            <w:proofErr w:type="gramEnd"/>
          </w:p>
          <w:p w14:paraId="33A8056C" w14:textId="5F452636" w:rsidR="00716312" w:rsidRDefault="00716312" w:rsidP="007163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89" w:type="dxa"/>
            <w:gridSpan w:val="3"/>
            <w:vAlign w:val="center"/>
          </w:tcPr>
          <w:p w14:paraId="4FE4BDAD" w14:textId="77777777" w:rsidR="00716312" w:rsidRDefault="00716312" w:rsidP="00716312">
            <w:pPr>
              <w:rPr>
                <w:rFonts w:asciiTheme="minorHAnsi" w:hAnsiTheme="minorHAnsi" w:cstheme="minorHAnsi"/>
              </w:rPr>
            </w:pPr>
          </w:p>
        </w:tc>
      </w:tr>
    </w:tbl>
    <w:p w14:paraId="4E5D8FDE" w14:textId="1CCDDAC8" w:rsidR="000A271D" w:rsidRDefault="000A271D" w:rsidP="00895CC5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6570"/>
        <w:gridCol w:w="3399"/>
      </w:tblGrid>
      <w:tr w:rsidR="00341315" w:rsidRPr="000A271D" w14:paraId="5EE4BF46" w14:textId="77777777" w:rsidTr="008256AD">
        <w:trPr>
          <w:trHeight w:val="288"/>
        </w:trPr>
        <w:tc>
          <w:tcPr>
            <w:tcW w:w="15184" w:type="dxa"/>
            <w:gridSpan w:val="3"/>
            <w:shd w:val="clear" w:color="auto" w:fill="8EAADB" w:themeFill="accent1" w:themeFillTint="99"/>
          </w:tcPr>
          <w:p w14:paraId="0CE8ED50" w14:textId="77777777" w:rsidR="00341315" w:rsidRPr="000A271D" w:rsidRDefault="00341315" w:rsidP="00290C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Checklist completed by:</w:t>
            </w:r>
          </w:p>
        </w:tc>
      </w:tr>
      <w:tr w:rsidR="00114849" w14:paraId="3F000F84" w14:textId="77777777" w:rsidTr="008256AD">
        <w:trPr>
          <w:trHeight w:val="432"/>
        </w:trPr>
        <w:tc>
          <w:tcPr>
            <w:tcW w:w="5215" w:type="dxa"/>
            <w:shd w:val="clear" w:color="auto" w:fill="D9E2F3" w:themeFill="accent1" w:themeFillTint="33"/>
            <w:vAlign w:val="center"/>
          </w:tcPr>
          <w:p w14:paraId="622C0736" w14:textId="39BB0FE6" w:rsidR="00114849" w:rsidRDefault="00114849" w:rsidP="00290C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570" w:type="dxa"/>
            <w:shd w:val="clear" w:color="auto" w:fill="D9E2F3" w:themeFill="accent1" w:themeFillTint="33"/>
            <w:vAlign w:val="center"/>
          </w:tcPr>
          <w:p w14:paraId="088AB687" w14:textId="0FC670EF" w:rsidR="00114849" w:rsidRDefault="00114849" w:rsidP="00290C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 and Organization</w:t>
            </w:r>
          </w:p>
        </w:tc>
        <w:tc>
          <w:tcPr>
            <w:tcW w:w="3399" w:type="dxa"/>
            <w:shd w:val="clear" w:color="auto" w:fill="D9E2F3" w:themeFill="accent1" w:themeFillTint="33"/>
            <w:vAlign w:val="center"/>
          </w:tcPr>
          <w:p w14:paraId="4C890134" w14:textId="746D890E" w:rsidR="00114849" w:rsidRDefault="00114849" w:rsidP="00290C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  <w:tr w:rsidR="00114849" w14:paraId="60937694" w14:textId="77777777" w:rsidTr="008256AD">
        <w:trPr>
          <w:trHeight w:val="432"/>
        </w:trPr>
        <w:tc>
          <w:tcPr>
            <w:tcW w:w="5215" w:type="dxa"/>
            <w:vAlign w:val="center"/>
          </w:tcPr>
          <w:p w14:paraId="26854E0F" w14:textId="77777777" w:rsidR="00114849" w:rsidRDefault="00114849" w:rsidP="00290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0" w:type="dxa"/>
            <w:vAlign w:val="center"/>
          </w:tcPr>
          <w:p w14:paraId="0191E243" w14:textId="31BFCF6D" w:rsidR="00114849" w:rsidRDefault="00114849" w:rsidP="00290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  <w:vAlign w:val="center"/>
          </w:tcPr>
          <w:p w14:paraId="54A1DC76" w14:textId="77777777" w:rsidR="00114849" w:rsidRDefault="00114849" w:rsidP="00290CEC">
            <w:pPr>
              <w:rPr>
                <w:rFonts w:asciiTheme="minorHAnsi" w:hAnsiTheme="minorHAnsi" w:cstheme="minorHAnsi"/>
              </w:rPr>
            </w:pPr>
          </w:p>
        </w:tc>
      </w:tr>
    </w:tbl>
    <w:p w14:paraId="69CCD97D" w14:textId="419C1E18" w:rsidR="000A271D" w:rsidRDefault="000A271D" w:rsidP="00895CC5">
      <w:pPr>
        <w:spacing w:after="0"/>
        <w:rPr>
          <w:rFonts w:asciiTheme="minorHAnsi" w:hAnsiTheme="minorHAnsi" w:cstheme="minorHAnsi"/>
        </w:rPr>
      </w:pPr>
    </w:p>
    <w:p w14:paraId="64064C50" w14:textId="75F28FCD" w:rsidR="00067EF4" w:rsidRPr="00067EF4" w:rsidRDefault="00067EF4" w:rsidP="6D9C7F32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Table 1: Evaluate </w:t>
      </w:r>
      <w:r w:rsidR="00BD7057" w:rsidRPr="6D9C7F32">
        <w:rPr>
          <w:rFonts w:asciiTheme="minorHAnsi" w:hAnsiTheme="minorHAnsi" w:cstheme="minorBidi"/>
          <w:b/>
          <w:bCs/>
          <w:sz w:val="24"/>
          <w:szCs w:val="24"/>
        </w:rPr>
        <w:t>Primary</w:t>
      </w:r>
      <w:r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 Data</w:t>
      </w:r>
      <w:r w:rsidR="00BD7057"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 Sources</w:t>
      </w:r>
      <w:r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 in </w:t>
      </w:r>
      <w:r w:rsidR="00DE6733" w:rsidRPr="6D9C7F32">
        <w:rPr>
          <w:rFonts w:asciiTheme="minorHAnsi" w:hAnsiTheme="minorHAnsi" w:cstheme="minorBidi"/>
          <w:b/>
          <w:bCs/>
          <w:sz w:val="24"/>
          <w:szCs w:val="24"/>
        </w:rPr>
        <w:t>“</w:t>
      </w:r>
      <w:r w:rsidR="00E4045E"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Residential </w:t>
      </w:r>
      <w:r w:rsidR="00DE6733"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Lead </w:t>
      </w:r>
      <w:r w:rsidR="00E4045E"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GIS </w:t>
      </w:r>
      <w:r w:rsidR="00DE6733" w:rsidRPr="6D9C7F32">
        <w:rPr>
          <w:rFonts w:asciiTheme="minorHAnsi" w:hAnsiTheme="minorHAnsi" w:cstheme="minorBidi"/>
          <w:b/>
          <w:bCs/>
          <w:sz w:val="24"/>
          <w:szCs w:val="24"/>
        </w:rPr>
        <w:t>Screening</w:t>
      </w:r>
      <w:r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 Tool</w:t>
      </w:r>
      <w:r w:rsidR="00DE6733" w:rsidRPr="6D9C7F32">
        <w:rPr>
          <w:rFonts w:asciiTheme="minorHAnsi" w:hAnsiTheme="minorHAnsi" w:cstheme="minorBidi"/>
          <w:b/>
          <w:bCs/>
          <w:sz w:val="24"/>
          <w:szCs w:val="24"/>
        </w:rPr>
        <w:t xml:space="preserve">” </w:t>
      </w:r>
      <w:r w:rsidRPr="6D9C7F32">
        <w:rPr>
          <w:rFonts w:asciiTheme="minorHAnsi" w:hAnsiTheme="minorHAnsi" w:cstheme="minorBidi"/>
          <w:color w:val="auto"/>
          <w:sz w:val="24"/>
          <w:szCs w:val="24"/>
        </w:rPr>
        <w:t>[</w:t>
      </w:r>
      <w:r w:rsidR="00DE6733" w:rsidRPr="6D9C7F32">
        <w:rPr>
          <w:rFonts w:asciiTheme="minorHAnsi" w:hAnsiTheme="minorHAnsi" w:cstheme="minorBidi"/>
          <w:color w:val="auto"/>
          <w:sz w:val="24"/>
          <w:szCs w:val="24"/>
        </w:rPr>
        <w:t>**</w:t>
      </w:r>
      <w:proofErr w:type="spellStart"/>
      <w:r w:rsidR="004B1F99">
        <w:fldChar w:fldCharType="begin"/>
      </w:r>
      <w:r w:rsidR="004B1F99">
        <w:instrText>HYPERLINK "https://epa.maps.arcgis.com/apps/webappviewer/index.html?id=ffe699ef7fdc4f8982d933806de179d7" \h</w:instrText>
      </w:r>
      <w:r w:rsidR="004B1F99">
        <w:fldChar w:fldCharType="separate"/>
      </w:r>
      <w:r w:rsidR="00DE6733" w:rsidRPr="6D9C7F32">
        <w:rPr>
          <w:rStyle w:val="Hyperlink"/>
          <w:rFonts w:asciiTheme="minorHAnsi" w:hAnsiTheme="minorHAnsi" w:cstheme="minorBidi"/>
          <w:sz w:val="24"/>
          <w:szCs w:val="24"/>
        </w:rPr>
        <w:t>C</w:t>
      </w:r>
      <w:r w:rsidR="00B2032E">
        <w:rPr>
          <w:rStyle w:val="Hyperlink"/>
          <w:rFonts w:asciiTheme="minorHAnsi" w:hAnsiTheme="minorHAnsi" w:cstheme="minorBidi"/>
          <w:sz w:val="24"/>
          <w:szCs w:val="24"/>
        </w:rPr>
        <w:t>trl+C</w:t>
      </w:r>
      <w:r w:rsidR="00DE6733" w:rsidRPr="6D9C7F32">
        <w:rPr>
          <w:rStyle w:val="Hyperlink"/>
          <w:rFonts w:asciiTheme="minorHAnsi" w:hAnsiTheme="minorHAnsi" w:cstheme="minorBidi"/>
          <w:sz w:val="24"/>
          <w:szCs w:val="24"/>
        </w:rPr>
        <w:t>lick</w:t>
      </w:r>
      <w:proofErr w:type="spellEnd"/>
      <w:r w:rsidR="00DE6733" w:rsidRPr="6D9C7F32">
        <w:rPr>
          <w:rStyle w:val="Hyperlink"/>
          <w:rFonts w:asciiTheme="minorHAnsi" w:hAnsiTheme="minorHAnsi" w:cstheme="minorBidi"/>
          <w:sz w:val="24"/>
          <w:szCs w:val="24"/>
        </w:rPr>
        <w:t xml:space="preserve"> here to access GIS tool</w:t>
      </w:r>
      <w:r w:rsidR="004B1F99">
        <w:rPr>
          <w:rStyle w:val="Hyperlink"/>
          <w:rFonts w:asciiTheme="minorHAnsi" w:hAnsiTheme="minorHAnsi" w:cstheme="minorBidi"/>
          <w:sz w:val="24"/>
          <w:szCs w:val="24"/>
        </w:rPr>
        <w:fldChar w:fldCharType="end"/>
      </w:r>
      <w:r w:rsidR="00DE6733" w:rsidRPr="6D9C7F32">
        <w:rPr>
          <w:rFonts w:asciiTheme="minorHAnsi" w:hAnsiTheme="minorHAnsi" w:cstheme="minorBidi"/>
          <w:color w:val="auto"/>
          <w:sz w:val="24"/>
          <w:szCs w:val="24"/>
        </w:rPr>
        <w:t>**</w:t>
      </w:r>
      <w:r w:rsidRPr="6D9C7F32">
        <w:rPr>
          <w:rFonts w:asciiTheme="minorHAnsi" w:hAnsiTheme="minorHAnsi" w:cstheme="minorBidi"/>
          <w:color w:val="auto"/>
          <w:sz w:val="24"/>
          <w:szCs w:val="24"/>
        </w:rPr>
        <w:t>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50"/>
        <w:gridCol w:w="3600"/>
        <w:gridCol w:w="5580"/>
        <w:gridCol w:w="4479"/>
      </w:tblGrid>
      <w:tr w:rsidR="004176B7" w14:paraId="7C74AAFD" w14:textId="77777777" w:rsidTr="6693A14C">
        <w:tc>
          <w:tcPr>
            <w:tcW w:w="535" w:type="dxa"/>
            <w:shd w:val="clear" w:color="auto" w:fill="FFD966" w:themeFill="accent4" w:themeFillTint="99"/>
          </w:tcPr>
          <w:p w14:paraId="03B3EE73" w14:textId="4E202059" w:rsidR="004176B7" w:rsidRPr="00067EF4" w:rsidRDefault="004176B7" w:rsidP="00BC6C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C6F7B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540" w:type="dxa"/>
            <w:shd w:val="clear" w:color="auto" w:fill="FFD966" w:themeFill="accent4" w:themeFillTint="99"/>
          </w:tcPr>
          <w:p w14:paraId="28CF73A4" w14:textId="4185D3C5" w:rsidR="004176B7" w:rsidRPr="00067EF4" w:rsidRDefault="004176B7" w:rsidP="00BC6C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C6F7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450" w:type="dxa"/>
            <w:shd w:val="clear" w:color="auto" w:fill="FFD966" w:themeFill="accent4" w:themeFillTint="99"/>
          </w:tcPr>
          <w:p w14:paraId="0F9C0DBB" w14:textId="4619F373" w:rsidR="004176B7" w:rsidRPr="00067EF4" w:rsidRDefault="004176B7" w:rsidP="00BC6C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C6F7B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3600" w:type="dxa"/>
            <w:shd w:val="clear" w:color="auto" w:fill="FFD966" w:themeFill="accent4" w:themeFillTint="99"/>
          </w:tcPr>
          <w:p w14:paraId="1F0C79D6" w14:textId="3FAD74E2" w:rsidR="004176B7" w:rsidRPr="00067EF4" w:rsidRDefault="00A04E3C" w:rsidP="00BC6C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Question</w:t>
            </w:r>
          </w:p>
        </w:tc>
        <w:tc>
          <w:tcPr>
            <w:tcW w:w="5580" w:type="dxa"/>
            <w:shd w:val="clear" w:color="auto" w:fill="FFD966" w:themeFill="accent4" w:themeFillTint="99"/>
          </w:tcPr>
          <w:p w14:paraId="4D4BB427" w14:textId="77777777" w:rsidR="004176B7" w:rsidRPr="00067EF4" w:rsidRDefault="004176B7" w:rsidP="00BC6C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67EF4">
              <w:rPr>
                <w:rFonts w:asciiTheme="minorHAnsi" w:hAnsiTheme="minorHAnsi" w:cstheme="minorHAnsi"/>
                <w:b/>
                <w:bCs/>
                <w:color w:val="auto"/>
              </w:rPr>
              <w:t>Data Evaluation Notes</w:t>
            </w:r>
          </w:p>
        </w:tc>
        <w:tc>
          <w:tcPr>
            <w:tcW w:w="4479" w:type="dxa"/>
            <w:shd w:val="clear" w:color="auto" w:fill="FFD966" w:themeFill="accent4" w:themeFillTint="99"/>
          </w:tcPr>
          <w:p w14:paraId="3CAAB87F" w14:textId="3F71E8A8" w:rsidR="004176B7" w:rsidRPr="00067EF4" w:rsidRDefault="004176B7" w:rsidP="00BC6C32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References</w:t>
            </w:r>
          </w:p>
        </w:tc>
      </w:tr>
      <w:tr w:rsidR="004176B7" w14:paraId="633544AB" w14:textId="77777777" w:rsidTr="6693A14C">
        <w:tc>
          <w:tcPr>
            <w:tcW w:w="535" w:type="dxa"/>
            <w:shd w:val="clear" w:color="auto" w:fill="auto"/>
          </w:tcPr>
          <w:p w14:paraId="6E2DA37C" w14:textId="5E9DC7F9" w:rsidR="004176B7" w:rsidRPr="004176B7" w:rsidRDefault="00D40DD7" w:rsidP="00BC6C3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13764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auto"/>
          </w:tcPr>
          <w:p w14:paraId="67E5B8B1" w14:textId="1EC03354" w:rsidR="004176B7" w:rsidRPr="004176B7" w:rsidRDefault="00D40DD7" w:rsidP="00BC6C3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5585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233F80B9" w14:textId="78027BAF" w:rsidR="004176B7" w:rsidRPr="004176B7" w:rsidRDefault="00D40DD7" w:rsidP="6693A14C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eastAsia="Calibri Light" w:hAnsiTheme="minorHAnsi" w:cstheme="minorBidi"/>
                </w:rPr>
                <w:id w:val="-143759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6C275B" w:rsidRPr="6693A14C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2AB7A68D" w14:textId="1927B460" w:rsidR="004176B7" w:rsidRPr="004176B7" w:rsidRDefault="004176B7" w:rsidP="00BC6C32">
            <w:pPr>
              <w:rPr>
                <w:rFonts w:asciiTheme="minorHAnsi" w:hAnsiTheme="minorHAnsi" w:cstheme="minorHAnsi"/>
                <w:color w:val="auto"/>
              </w:rPr>
            </w:pPr>
            <w:r w:rsidRPr="004176B7">
              <w:rPr>
                <w:rFonts w:asciiTheme="minorHAnsi" w:hAnsiTheme="minorHAnsi" w:cstheme="minorHAnsi"/>
              </w:rPr>
              <w:t xml:space="preserve">Is the study area in a NAAQS nonattainment zone for lead? </w:t>
            </w:r>
          </w:p>
          <w:p w14:paraId="22D0975C" w14:textId="4B87904D" w:rsidR="004176B7" w:rsidRPr="004176B7" w:rsidRDefault="004176B7" w:rsidP="00BC6C3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580" w:type="dxa"/>
          </w:tcPr>
          <w:p w14:paraId="66FCB1D0" w14:textId="77777777" w:rsidR="004176B7" w:rsidRDefault="004176B7" w:rsidP="00BC6C32">
            <w:pPr>
              <w:rPr>
                <w:rFonts w:asciiTheme="minorHAnsi" w:hAnsiTheme="minorHAnsi" w:cstheme="minorHAnsi"/>
                <w:color w:val="auto"/>
              </w:rPr>
            </w:pPr>
          </w:p>
          <w:p w14:paraId="7D424735" w14:textId="77777777" w:rsidR="004176B7" w:rsidRDefault="004176B7" w:rsidP="00BC6C32">
            <w:pPr>
              <w:rPr>
                <w:rFonts w:asciiTheme="minorHAnsi" w:hAnsiTheme="minorHAnsi" w:cstheme="minorHAnsi"/>
                <w:color w:val="auto"/>
              </w:rPr>
            </w:pPr>
          </w:p>
          <w:p w14:paraId="55684861" w14:textId="77777777" w:rsidR="004176B7" w:rsidRDefault="004176B7" w:rsidP="00BC6C3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479" w:type="dxa"/>
          </w:tcPr>
          <w:p w14:paraId="374B6A2E" w14:textId="6FE93E8A" w:rsidR="004176B7" w:rsidRDefault="00D40DD7" w:rsidP="004176B7">
            <w:pPr>
              <w:rPr>
                <w:rFonts w:asciiTheme="minorHAnsi" w:hAnsiTheme="minorHAnsi" w:cstheme="minorHAnsi"/>
                <w:color w:val="auto"/>
              </w:rPr>
            </w:pPr>
            <w:hyperlink r:id="rId12" w:history="1">
              <w:r w:rsidR="00846B03" w:rsidRPr="00747376">
                <w:rPr>
                  <w:rStyle w:val="Hyperlink"/>
                </w:rPr>
                <w:t>EPA Green Book provides detailed information about NAAQS designations</w:t>
              </w:r>
            </w:hyperlink>
            <w:r w:rsidR="00846B03">
              <w:t xml:space="preserve"> </w:t>
            </w:r>
          </w:p>
        </w:tc>
      </w:tr>
      <w:tr w:rsidR="004176B7" w14:paraId="6641E181" w14:textId="77777777" w:rsidTr="6693A14C">
        <w:tc>
          <w:tcPr>
            <w:tcW w:w="535" w:type="dxa"/>
            <w:shd w:val="clear" w:color="auto" w:fill="auto"/>
          </w:tcPr>
          <w:p w14:paraId="40DE6E60" w14:textId="249F01A6" w:rsidR="004176B7" w:rsidRPr="004176B7" w:rsidRDefault="00D40DD7" w:rsidP="6693A14C">
            <w:pPr>
              <w:rPr>
                <w:rFonts w:asciiTheme="minorHAnsi" w:hAnsiTheme="minorHAnsi" w:cstheme="minorBidi"/>
                <w:color w:val="auto"/>
              </w:rPr>
            </w:pPr>
            <w:sdt>
              <w:sdtPr>
                <w:rPr>
                  <w:rFonts w:asciiTheme="minorHAnsi" w:eastAsia="Calibri Light" w:hAnsiTheme="minorHAnsi" w:cstheme="minorBidi"/>
                </w:rPr>
                <w:id w:val="10809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CC537F" w:rsidRPr="6693A14C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auto"/>
          </w:tcPr>
          <w:p w14:paraId="303D418D" w14:textId="39F69A49" w:rsidR="004176B7" w:rsidRPr="004176B7" w:rsidRDefault="00D40DD7" w:rsidP="00BC6C32">
            <w:pPr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3239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auto"/>
          </w:tcPr>
          <w:p w14:paraId="0D08EA8B" w14:textId="4A6435B5" w:rsidR="004176B7" w:rsidRPr="004176B7" w:rsidRDefault="00D40DD7" w:rsidP="00BC6C32">
            <w:pPr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49020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0D984BC9" w14:textId="2A20B100" w:rsidR="00F317A3" w:rsidRPr="004176B7" w:rsidRDefault="004176B7" w:rsidP="3DC57080">
            <w:pPr>
              <w:rPr>
                <w:rFonts w:asciiTheme="minorHAnsi" w:hAnsiTheme="minorHAnsi" w:cstheme="minorBidi"/>
                <w:color w:val="FF0000"/>
              </w:rPr>
            </w:pPr>
            <w:r w:rsidRPr="00310273">
              <w:rPr>
                <w:rFonts w:asciiTheme="minorHAnsi" w:hAnsiTheme="minorHAnsi" w:cstheme="minorBidi"/>
                <w:color w:val="auto"/>
              </w:rPr>
              <w:t xml:space="preserve">Does </w:t>
            </w:r>
            <w:r w:rsidR="00DE6733">
              <w:rPr>
                <w:rFonts w:asciiTheme="minorHAnsi" w:hAnsiTheme="minorHAnsi" w:cstheme="minorBidi"/>
                <w:color w:val="auto"/>
              </w:rPr>
              <w:t xml:space="preserve">the </w:t>
            </w:r>
            <w:proofErr w:type="spellStart"/>
            <w:r w:rsidR="007565C9">
              <w:rPr>
                <w:rFonts w:asciiTheme="minorHAnsi" w:hAnsiTheme="minorHAnsi" w:cstheme="minorBidi"/>
                <w:color w:val="auto"/>
              </w:rPr>
              <w:t>EJScreen</w:t>
            </w:r>
            <w:proofErr w:type="spellEnd"/>
            <w:r w:rsidR="007565C9">
              <w:rPr>
                <w:rFonts w:asciiTheme="minorHAnsi" w:hAnsiTheme="minorHAnsi" w:cstheme="minorBidi"/>
                <w:color w:val="auto"/>
              </w:rPr>
              <w:t xml:space="preserve"> Lead</w:t>
            </w:r>
            <w:r w:rsidR="00DE6733">
              <w:rPr>
                <w:rFonts w:asciiTheme="minorHAnsi" w:hAnsiTheme="minorHAnsi" w:cstheme="minorBidi"/>
                <w:color w:val="auto"/>
              </w:rPr>
              <w:t xml:space="preserve"> Paint Index </w:t>
            </w:r>
            <w:r w:rsidR="001615D0">
              <w:rPr>
                <w:rFonts w:asciiTheme="minorHAnsi" w:hAnsiTheme="minorHAnsi" w:cstheme="minorBidi"/>
                <w:color w:val="auto"/>
              </w:rPr>
              <w:t xml:space="preserve">data </w:t>
            </w:r>
            <w:r w:rsidR="00DE6733">
              <w:rPr>
                <w:rFonts w:asciiTheme="minorHAnsi" w:hAnsiTheme="minorHAnsi" w:cstheme="minorBidi"/>
                <w:color w:val="auto"/>
              </w:rPr>
              <w:t xml:space="preserve">demonstrate that </w:t>
            </w:r>
            <w:proofErr w:type="gramStart"/>
            <w:r w:rsidR="007565C9">
              <w:rPr>
                <w:rFonts w:asciiTheme="minorHAnsi" w:hAnsiTheme="minorHAnsi" w:cstheme="minorBidi"/>
                <w:color w:val="auto"/>
              </w:rPr>
              <w:t>a majority</w:t>
            </w:r>
            <w:r w:rsidR="00310273" w:rsidRPr="00310273">
              <w:rPr>
                <w:rFonts w:asciiTheme="minorHAnsi" w:hAnsiTheme="minorHAnsi" w:cstheme="minorBidi"/>
                <w:color w:val="auto"/>
              </w:rPr>
              <w:t xml:space="preserve"> of</w:t>
            </w:r>
            <w:proofErr w:type="gramEnd"/>
            <w:r w:rsidR="00310273" w:rsidRPr="00310273">
              <w:rPr>
                <w:rFonts w:asciiTheme="minorHAnsi" w:hAnsiTheme="minorHAnsi" w:cstheme="minorBidi"/>
                <w:color w:val="auto"/>
              </w:rPr>
              <w:t xml:space="preserve"> the homes in </w:t>
            </w:r>
            <w:r w:rsidRPr="00310273">
              <w:rPr>
                <w:rFonts w:asciiTheme="minorHAnsi" w:hAnsiTheme="minorHAnsi" w:cstheme="minorBidi"/>
                <w:color w:val="auto"/>
              </w:rPr>
              <w:t>the study area</w:t>
            </w:r>
            <w:r w:rsidR="00310273" w:rsidRPr="0031027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01615D0">
              <w:rPr>
                <w:rFonts w:asciiTheme="minorHAnsi" w:hAnsiTheme="minorHAnsi" w:cstheme="minorBidi"/>
                <w:color w:val="auto"/>
              </w:rPr>
              <w:t xml:space="preserve">are </w:t>
            </w:r>
            <w:r w:rsidR="007565C9">
              <w:rPr>
                <w:rFonts w:asciiTheme="minorHAnsi" w:hAnsiTheme="minorHAnsi" w:cstheme="minorBidi"/>
                <w:color w:val="auto"/>
              </w:rPr>
              <w:t>at or above the 80</w:t>
            </w:r>
            <w:r w:rsidR="007565C9" w:rsidRPr="007565C9">
              <w:rPr>
                <w:rFonts w:asciiTheme="minorHAnsi" w:hAnsiTheme="minorHAnsi" w:cstheme="minorBidi"/>
                <w:color w:val="auto"/>
                <w:vertAlign w:val="superscript"/>
              </w:rPr>
              <w:t>th</w:t>
            </w:r>
            <w:r w:rsidR="007565C9">
              <w:rPr>
                <w:rFonts w:asciiTheme="minorHAnsi" w:hAnsiTheme="minorHAnsi" w:cstheme="minorBidi"/>
                <w:color w:val="auto"/>
              </w:rPr>
              <w:t xml:space="preserve"> percentile</w:t>
            </w:r>
            <w:r w:rsidR="00310273" w:rsidRPr="00310273">
              <w:rPr>
                <w:rFonts w:asciiTheme="minorHAnsi" w:hAnsiTheme="minorHAnsi" w:cstheme="minorBidi"/>
                <w:color w:val="auto"/>
              </w:rPr>
              <w:t>?</w:t>
            </w:r>
          </w:p>
        </w:tc>
        <w:tc>
          <w:tcPr>
            <w:tcW w:w="5580" w:type="dxa"/>
          </w:tcPr>
          <w:p w14:paraId="78414BE3" w14:textId="77777777" w:rsidR="004176B7" w:rsidRDefault="004176B7" w:rsidP="00BC6C32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479" w:type="dxa"/>
          </w:tcPr>
          <w:p w14:paraId="0FD30958" w14:textId="6739D170" w:rsidR="009C6688" w:rsidRDefault="00D40DD7" w:rsidP="00BC2862">
            <w:pPr>
              <w:spacing w:line="360" w:lineRule="auto"/>
              <w:rPr>
                <w:rStyle w:val="Hyperlink"/>
                <w:rFonts w:cstheme="minorHAnsi"/>
              </w:rPr>
            </w:pPr>
            <w:hyperlink r:id="rId13" w:history="1">
              <w:r w:rsidR="4080DBB8" w:rsidRPr="6D9C7F32">
                <w:rPr>
                  <w:rStyle w:val="Hyperlink"/>
                </w:rPr>
                <w:t>EJ Screen Environmental Indicators</w:t>
              </w:r>
            </w:hyperlink>
            <w:r w:rsidR="000E0C1A">
              <w:br/>
            </w:r>
            <w:hyperlink r:id="rId14" w:history="1">
              <w:r w:rsidR="00884C4B" w:rsidRPr="00884C4B">
                <w:rPr>
                  <w:rStyle w:val="Hyperlink"/>
                  <w:rFonts w:asciiTheme="minorHAnsi" w:hAnsiTheme="minorHAnsi" w:cstheme="minorHAnsi"/>
                </w:rPr>
                <w:t>C</w:t>
              </w:r>
              <w:r w:rsidR="00884C4B" w:rsidRPr="00884C4B">
                <w:rPr>
                  <w:rStyle w:val="Hyperlink"/>
                  <w:rFonts w:cstheme="minorHAnsi"/>
                </w:rPr>
                <w:t>ensus</w:t>
              </w:r>
              <w:r w:rsidR="00884C4B" w:rsidRPr="00884C4B"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  <w:r w:rsidR="00884C4B" w:rsidRPr="00884C4B">
                <w:rPr>
                  <w:rStyle w:val="Hyperlink"/>
                  <w:rFonts w:cstheme="minorHAnsi"/>
                </w:rPr>
                <w:t>Bureau housing data tools</w:t>
              </w:r>
            </w:hyperlink>
          </w:p>
          <w:p w14:paraId="26A01492" w14:textId="74EA02AD" w:rsidR="001D6C5C" w:rsidRDefault="00D40DD7" w:rsidP="00BC2862">
            <w:pPr>
              <w:spacing w:line="360" w:lineRule="auto"/>
              <w:rPr>
                <w:rFonts w:asciiTheme="minorHAnsi" w:hAnsiTheme="minorHAnsi" w:cstheme="minorBidi"/>
                <w:color w:val="FF0000"/>
              </w:rPr>
            </w:pPr>
            <w:hyperlink r:id="rId15" w:history="1">
              <w:r w:rsidR="001D6C5C" w:rsidRPr="00734D7C">
                <w:rPr>
                  <w:rStyle w:val="Hyperlink"/>
                  <w:rFonts w:cstheme="minorHAnsi"/>
                </w:rPr>
                <w:t>American Community Survey data</w:t>
              </w:r>
            </w:hyperlink>
          </w:p>
        </w:tc>
      </w:tr>
      <w:tr w:rsidR="002720CF" w14:paraId="66E0C26E" w14:textId="77777777" w:rsidTr="6693A14C">
        <w:trPr>
          <w:trHeight w:val="953"/>
        </w:trPr>
        <w:tc>
          <w:tcPr>
            <w:tcW w:w="535" w:type="dxa"/>
            <w:shd w:val="clear" w:color="auto" w:fill="FFF2CC" w:themeFill="accent4" w:themeFillTint="33"/>
          </w:tcPr>
          <w:p w14:paraId="5C43B4C9" w14:textId="5C17C72B" w:rsidR="002720CF" w:rsidRPr="004176B7" w:rsidRDefault="00D40DD7" w:rsidP="006B6AF8">
            <w:pPr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2234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2CC" w:themeFill="accent4" w:themeFillTint="33"/>
          </w:tcPr>
          <w:p w14:paraId="2C7B5EA9" w14:textId="2AE2EB7B" w:rsidR="002720CF" w:rsidRPr="004176B7" w:rsidRDefault="00D40DD7" w:rsidP="006B6AF8">
            <w:pPr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46793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shd w:val="clear" w:color="auto" w:fill="FFF2CC" w:themeFill="accent4" w:themeFillTint="33"/>
          </w:tcPr>
          <w:p w14:paraId="13EB327E" w14:textId="218A6EF7" w:rsidR="002720CF" w:rsidRPr="004176B7" w:rsidRDefault="00D40DD7" w:rsidP="006B6AF8">
            <w:pPr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8889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600" w:type="dxa"/>
            <w:shd w:val="clear" w:color="auto" w:fill="FFF2CC" w:themeFill="accent4" w:themeFillTint="33"/>
          </w:tcPr>
          <w:p w14:paraId="40FCCEFC" w14:textId="3D07DE96" w:rsidR="002720CF" w:rsidRPr="00310273" w:rsidRDefault="002720CF" w:rsidP="006B6AF8">
            <w:pPr>
              <w:rPr>
                <w:rFonts w:asciiTheme="minorHAnsi" w:hAnsiTheme="minorHAnsi" w:cstheme="minorBidi"/>
                <w:color w:val="auto"/>
              </w:rPr>
            </w:pPr>
            <w:r>
              <w:t>Are you able to you select a</w:t>
            </w:r>
            <w:r w:rsidR="007C5F38">
              <w:t xml:space="preserve"> screening level</w:t>
            </w:r>
            <w:r>
              <w:t xml:space="preserve"> based on these primary data sources?</w:t>
            </w:r>
          </w:p>
        </w:tc>
        <w:tc>
          <w:tcPr>
            <w:tcW w:w="10059" w:type="dxa"/>
            <w:gridSpan w:val="2"/>
            <w:shd w:val="clear" w:color="auto" w:fill="FFF2CC" w:themeFill="accent4" w:themeFillTint="33"/>
            <w:vAlign w:val="center"/>
          </w:tcPr>
          <w:p w14:paraId="3590CC3F" w14:textId="60700CB8" w:rsidR="00C72313" w:rsidRDefault="00D40DD7" w:rsidP="00E045E1">
            <w:pPr>
              <w:spacing w:after="120"/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01264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BEE">
              <w:rPr>
                <w:rFonts w:asciiTheme="minorHAnsi" w:eastAsia="Calibri Light" w:hAnsiTheme="minorHAnsi" w:cstheme="minorHAnsi"/>
              </w:rPr>
              <w:t xml:space="preserve"> </w:t>
            </w:r>
            <w:r w:rsidR="00C72313">
              <w:rPr>
                <w:rFonts w:asciiTheme="minorHAnsi" w:eastAsia="Calibri Light" w:hAnsiTheme="minorHAnsi" w:cstheme="minorHAnsi"/>
              </w:rPr>
              <w:t>Yes</w:t>
            </w:r>
            <w:r w:rsidR="00E045E1">
              <w:rPr>
                <w:rFonts w:asciiTheme="minorHAnsi" w:eastAsia="Calibri Light" w:hAnsiTheme="minorHAnsi" w:cstheme="minorHAnsi"/>
              </w:rPr>
              <w:t xml:space="preserve">: </w:t>
            </w:r>
            <w:r w:rsidR="002720CF" w:rsidRPr="00855B21">
              <w:rPr>
                <w:rFonts w:asciiTheme="minorHAnsi" w:hAnsiTheme="minorHAnsi" w:cstheme="minorHAnsi"/>
              </w:rPr>
              <w:t xml:space="preserve">200 ppm </w:t>
            </w:r>
            <w:r w:rsidR="002720CF">
              <w:rPr>
                <w:rFonts w:asciiTheme="minorHAnsi" w:hAnsiTheme="minorHAnsi" w:cstheme="minorHAnsi"/>
              </w:rPr>
              <w:t xml:space="preserve">         </w:t>
            </w:r>
            <w:r w:rsidR="002720CF" w:rsidRPr="00855B21">
              <w:rPr>
                <w:rFonts w:asciiTheme="minorHAnsi" w:hAnsiTheme="minorHAnsi" w:cstheme="minorHAnsi"/>
              </w:rPr>
              <w:t xml:space="preserve"> </w:t>
            </w:r>
            <w:r w:rsidR="002720CF">
              <w:rPr>
                <w:rFonts w:asciiTheme="minorHAnsi" w:hAnsiTheme="minorHAnsi" w:cstheme="minorHAnsi"/>
              </w:rPr>
              <w:t xml:space="preserve">   </w:t>
            </w:r>
            <w:r w:rsidR="002720CF" w:rsidRPr="00855B2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1795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BEE">
              <w:rPr>
                <w:rFonts w:asciiTheme="minorHAnsi" w:hAnsiTheme="minorHAnsi" w:cstheme="minorHAnsi"/>
              </w:rPr>
              <w:t xml:space="preserve"> </w:t>
            </w:r>
            <w:r w:rsidR="00C72313">
              <w:rPr>
                <w:rFonts w:asciiTheme="minorHAnsi" w:hAnsiTheme="minorHAnsi" w:cstheme="minorHAnsi"/>
              </w:rPr>
              <w:t>Yes</w:t>
            </w:r>
            <w:r w:rsidR="00E045E1">
              <w:rPr>
                <w:rFonts w:asciiTheme="minorHAnsi" w:hAnsiTheme="minorHAnsi" w:cstheme="minorHAnsi"/>
              </w:rPr>
              <w:t>:</w:t>
            </w:r>
            <w:r w:rsidR="00C72313">
              <w:rPr>
                <w:rFonts w:asciiTheme="minorHAnsi" w:hAnsiTheme="minorHAnsi" w:cstheme="minorHAnsi"/>
              </w:rPr>
              <w:t xml:space="preserve"> </w:t>
            </w:r>
            <w:r w:rsidR="002720CF" w:rsidRPr="00855B21">
              <w:rPr>
                <w:rFonts w:asciiTheme="minorHAnsi" w:hAnsiTheme="minorHAnsi" w:cstheme="minorHAnsi"/>
              </w:rPr>
              <w:t>100</w:t>
            </w:r>
            <w:r w:rsidR="002720CF">
              <w:rPr>
                <w:rFonts w:asciiTheme="minorHAnsi" w:hAnsiTheme="minorHAnsi" w:cstheme="minorHAnsi"/>
              </w:rPr>
              <w:t xml:space="preserve"> </w:t>
            </w:r>
            <w:r w:rsidR="002720CF" w:rsidRPr="00855B21">
              <w:rPr>
                <w:rFonts w:asciiTheme="minorHAnsi" w:hAnsiTheme="minorHAnsi" w:cstheme="minorHAnsi"/>
              </w:rPr>
              <w:t>ppm</w:t>
            </w:r>
            <w:r w:rsidR="002720CF">
              <w:rPr>
                <w:rFonts w:asciiTheme="minorHAnsi" w:hAnsiTheme="minorHAnsi" w:cstheme="minorHAnsi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</w:rPr>
                <w:id w:val="-65838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720CF">
              <w:rPr>
                <w:rFonts w:asciiTheme="minorHAnsi" w:eastAsia="Calibri Light" w:hAnsiTheme="minorHAnsi" w:cstheme="minorHAnsi"/>
              </w:rPr>
              <w:t xml:space="preserve"> </w:t>
            </w:r>
            <w:r w:rsidR="00C72313">
              <w:rPr>
                <w:rFonts w:asciiTheme="minorHAnsi" w:eastAsia="Calibri Light" w:hAnsiTheme="minorHAnsi" w:cstheme="minorHAnsi"/>
              </w:rPr>
              <w:t>No</w:t>
            </w:r>
            <w:r w:rsidR="00E045E1">
              <w:rPr>
                <w:rFonts w:asciiTheme="minorHAnsi" w:eastAsia="Calibri Light" w:hAnsiTheme="minorHAnsi" w:cstheme="minorHAnsi"/>
              </w:rPr>
              <w:t>:</w:t>
            </w:r>
            <w:r w:rsidR="00C72313">
              <w:rPr>
                <w:rFonts w:asciiTheme="minorHAnsi" w:eastAsia="Calibri Light" w:hAnsiTheme="minorHAnsi" w:cstheme="minorHAnsi"/>
              </w:rPr>
              <w:t xml:space="preserve"> c</w:t>
            </w:r>
            <w:r w:rsidR="002720CF">
              <w:rPr>
                <w:rFonts w:asciiTheme="minorHAnsi" w:eastAsia="Calibri Light" w:hAnsiTheme="minorHAnsi" w:cstheme="minorHAnsi"/>
              </w:rPr>
              <w:t>ontinue with checklist</w:t>
            </w:r>
          </w:p>
          <w:p w14:paraId="5BFBD329" w14:textId="622AAF34" w:rsidR="00C72313" w:rsidRPr="00C72313" w:rsidRDefault="00C72313" w:rsidP="00E045E1">
            <w:pPr>
              <w:spacing w:after="120"/>
              <w:jc w:val="center"/>
              <w:rPr>
                <w:i/>
                <w:iCs/>
              </w:rPr>
            </w:pPr>
            <w:r w:rsidRPr="00C72313">
              <w:rPr>
                <w:rFonts w:asciiTheme="minorHAnsi" w:eastAsia="Calibri Light" w:hAnsiTheme="minorHAnsi" w:cstheme="minorHAnsi"/>
                <w:i/>
                <w:iCs/>
              </w:rPr>
              <w:t xml:space="preserve">If yes, </w:t>
            </w:r>
            <w:r w:rsidR="00AB549B">
              <w:rPr>
                <w:rFonts w:asciiTheme="minorHAnsi" w:eastAsia="Calibri Light" w:hAnsiTheme="minorHAnsi" w:cstheme="minorHAnsi"/>
                <w:i/>
                <w:iCs/>
              </w:rPr>
              <w:t>skip</w:t>
            </w:r>
            <w:r w:rsidRPr="00C72313">
              <w:rPr>
                <w:rFonts w:asciiTheme="minorHAnsi" w:eastAsia="Calibri Light" w:hAnsiTheme="minorHAnsi" w:cstheme="minorHAnsi"/>
                <w:i/>
                <w:iCs/>
              </w:rPr>
              <w:t xml:space="preserve"> to the last page to summarize the </w:t>
            </w:r>
            <w:r w:rsidR="00AB549B">
              <w:rPr>
                <w:rFonts w:asciiTheme="minorHAnsi" w:eastAsia="Calibri Light" w:hAnsiTheme="minorHAnsi" w:cstheme="minorHAnsi"/>
                <w:i/>
                <w:iCs/>
              </w:rPr>
              <w:t>weight of evidence</w:t>
            </w:r>
            <w:r w:rsidRPr="00C72313">
              <w:rPr>
                <w:rFonts w:asciiTheme="minorHAnsi" w:eastAsia="Calibri Light" w:hAnsiTheme="minorHAnsi" w:cstheme="minorHAnsi"/>
                <w:i/>
                <w:iCs/>
              </w:rPr>
              <w:t xml:space="preserve"> and </w:t>
            </w:r>
            <w:r w:rsidR="005E1880">
              <w:rPr>
                <w:rFonts w:asciiTheme="minorHAnsi" w:eastAsia="Calibri Light" w:hAnsiTheme="minorHAnsi" w:cstheme="minorHAnsi"/>
                <w:i/>
                <w:iCs/>
              </w:rPr>
              <w:t xml:space="preserve">to </w:t>
            </w:r>
            <w:r w:rsidRPr="00C72313">
              <w:rPr>
                <w:rFonts w:asciiTheme="minorHAnsi" w:eastAsia="Calibri Light" w:hAnsiTheme="minorHAnsi" w:cstheme="minorHAnsi"/>
                <w:i/>
                <w:iCs/>
              </w:rPr>
              <w:t xml:space="preserve">document approval. </w:t>
            </w:r>
          </w:p>
        </w:tc>
      </w:tr>
    </w:tbl>
    <w:p w14:paraId="36233B09" w14:textId="7B14CDF9" w:rsidR="00CA3F7C" w:rsidRPr="00F90C45" w:rsidRDefault="00F90C45" w:rsidP="000B30A4">
      <w:pPr>
        <w:spacing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90C45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T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able </w:t>
      </w:r>
      <w:r w:rsidR="00067EF4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Pr="00F90C45">
        <w:rPr>
          <w:rFonts w:asciiTheme="minorHAnsi" w:hAnsiTheme="minorHAnsi" w:cstheme="minorHAnsi"/>
          <w:b/>
          <w:bCs/>
          <w:color w:val="auto"/>
          <w:sz w:val="24"/>
          <w:szCs w:val="24"/>
        </w:rPr>
        <w:t>: Evaluat</w:t>
      </w:r>
      <w:r w:rsidR="008E4882">
        <w:rPr>
          <w:rFonts w:asciiTheme="minorHAnsi" w:hAnsiTheme="minorHAnsi" w:cstheme="minorHAnsi"/>
          <w:b/>
          <w:bCs/>
          <w:color w:val="auto"/>
          <w:sz w:val="24"/>
          <w:szCs w:val="24"/>
        </w:rPr>
        <w:t>e</w:t>
      </w:r>
      <w:r w:rsidRPr="00F90C4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C6045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Secondary Data Sources </w:t>
      </w:r>
      <w:r w:rsidR="00067EF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on </w:t>
      </w:r>
      <w:r w:rsidRPr="00F90C45">
        <w:rPr>
          <w:rFonts w:asciiTheme="minorHAnsi" w:hAnsiTheme="minorHAnsi" w:cstheme="minorHAnsi"/>
          <w:b/>
          <w:bCs/>
          <w:color w:val="auto"/>
          <w:sz w:val="24"/>
          <w:szCs w:val="24"/>
        </w:rPr>
        <w:t>Potential Lead Exposure</w:t>
      </w:r>
      <w:r w:rsidR="00067EF4">
        <w:rPr>
          <w:rFonts w:asciiTheme="minorHAnsi" w:hAnsiTheme="minorHAnsi" w:cstheme="minorHAnsi"/>
          <w:b/>
          <w:bCs/>
          <w:color w:val="auto"/>
          <w:sz w:val="24"/>
          <w:szCs w:val="24"/>
        </w:rPr>
        <w:t>s</w:t>
      </w:r>
    </w:p>
    <w:tbl>
      <w:tblPr>
        <w:tblStyle w:val="TableGrid1"/>
        <w:tblW w:w="15168" w:type="dxa"/>
        <w:tblInd w:w="37" w:type="dxa"/>
        <w:tblCellMar>
          <w:top w:w="27" w:type="dxa"/>
          <w:left w:w="49" w:type="dxa"/>
          <w:right w:w="58" w:type="dxa"/>
        </w:tblCellMar>
        <w:tblLook w:val="04A0" w:firstRow="1" w:lastRow="0" w:firstColumn="1" w:lastColumn="0" w:noHBand="0" w:noVBand="1"/>
      </w:tblPr>
      <w:tblGrid>
        <w:gridCol w:w="424"/>
        <w:gridCol w:w="434"/>
        <w:gridCol w:w="450"/>
        <w:gridCol w:w="3780"/>
        <w:gridCol w:w="5580"/>
        <w:gridCol w:w="4500"/>
      </w:tblGrid>
      <w:tr w:rsidR="00695984" w:rsidRPr="006C6F7B" w14:paraId="2BF19322" w14:textId="77777777" w:rsidTr="0009413E">
        <w:trPr>
          <w:trHeight w:val="25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F29308F" w14:textId="2127CEE3" w:rsidR="00CA3F7C" w:rsidRPr="006C6F7B" w:rsidRDefault="00E25DFF" w:rsidP="000B30A4">
            <w:pPr>
              <w:ind w:left="4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32297105"/>
            <w:bookmarkStart w:id="1" w:name="_Hlk132295102"/>
            <w:r w:rsidRPr="006C6F7B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6A38E5E8" w14:textId="0F389BBB" w:rsidR="00CA3F7C" w:rsidRPr="006C6F7B" w:rsidRDefault="00E25DFF" w:rsidP="000B30A4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3D8D292" w14:textId="09BB106E" w:rsidR="00CA3F7C" w:rsidRPr="006C6F7B" w:rsidRDefault="00E25DFF" w:rsidP="000B30A4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012E3FC" w14:textId="75F1C67D" w:rsidR="00CA3F7C" w:rsidRPr="006C6F7B" w:rsidRDefault="0022375D" w:rsidP="000B30A4">
            <w:pPr>
              <w:rPr>
                <w:rFonts w:asciiTheme="minorHAnsi" w:hAnsiTheme="minorHAnsi" w:cstheme="minorHAnsi"/>
                <w:b/>
                <w:bCs/>
              </w:rPr>
            </w:pPr>
            <w:r w:rsidRPr="006C6F7B">
              <w:rPr>
                <w:rFonts w:asciiTheme="minorHAnsi" w:hAnsiTheme="minorHAnsi" w:cstheme="minorHAnsi"/>
                <w:b/>
                <w:bCs/>
              </w:rPr>
              <w:t>Ques</w:t>
            </w:r>
            <w:r w:rsidR="00E25DFF" w:rsidRPr="006C6F7B">
              <w:rPr>
                <w:rFonts w:asciiTheme="minorHAnsi" w:hAnsiTheme="minorHAnsi" w:cstheme="minorHAnsi"/>
                <w:b/>
                <w:bCs/>
              </w:rPr>
              <w:t xml:space="preserve">tion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FC1162E" w14:textId="30FFA5BB" w:rsidR="00CA3F7C" w:rsidRPr="006C6F7B" w:rsidRDefault="006C6F7B" w:rsidP="000B30A4">
            <w:pPr>
              <w:spacing w:line="259" w:lineRule="auto"/>
              <w:ind w:left="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Evaluation Notes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D7CE889" w14:textId="06021734" w:rsidR="00CA3F7C" w:rsidRPr="006C6F7B" w:rsidRDefault="00E25DFF" w:rsidP="000B30A4">
            <w:pPr>
              <w:ind w:left="4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6C6F7B">
              <w:rPr>
                <w:rFonts w:asciiTheme="minorHAnsi" w:hAnsiTheme="minorHAnsi" w:cstheme="minorHAnsi"/>
                <w:b/>
                <w:bCs/>
              </w:rPr>
              <w:t>Re</w:t>
            </w:r>
            <w:r w:rsidR="00D73961">
              <w:rPr>
                <w:rFonts w:asciiTheme="minorHAnsi" w:hAnsiTheme="minorHAnsi" w:cstheme="minorHAnsi"/>
                <w:b/>
                <w:bCs/>
              </w:rPr>
              <w:t>ferences</w:t>
            </w:r>
            <w:r w:rsidRPr="006C6F7B"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</w:p>
        </w:tc>
      </w:tr>
      <w:bookmarkEnd w:id="0"/>
      <w:bookmarkEnd w:id="1"/>
      <w:tr w:rsidR="004F43D5" w:rsidRPr="006C6F7B" w14:paraId="3AC28E8F" w14:textId="77777777" w:rsidTr="0009413E">
        <w:trPr>
          <w:trHeight w:val="598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88CAD" w14:textId="2F9BC4F7" w:rsidR="004F43D5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9206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98CBB" w14:textId="01AFAC05" w:rsidR="004F43D5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211750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D180" w14:textId="3C537D04" w:rsidR="004F43D5" w:rsidRPr="004E5FE9" w:rsidRDefault="00D40DD7" w:rsidP="000E146E">
            <w:pPr>
              <w:jc w:val="center"/>
              <w:rPr>
                <w:rFonts w:asciiTheme="minorHAnsi" w:eastAsia="Calibri Light" w:hAnsiTheme="minorHAnsi" w:cstheme="minorHAnsi"/>
                <w:color w:val="FF0000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212309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072C" w14:textId="67E55C82" w:rsidR="004F43D5" w:rsidRPr="004E5FE9" w:rsidRDefault="006E5323" w:rsidP="004F43D5">
            <w:pPr>
              <w:rPr>
                <w:rFonts w:asciiTheme="minorHAnsi" w:hAnsiTheme="minorHAnsi" w:cstheme="minorHAnsi"/>
                <w:color w:val="FF0000"/>
              </w:rPr>
            </w:pPr>
            <w:r w:rsidRPr="00D51038">
              <w:rPr>
                <w:rFonts w:asciiTheme="minorHAnsi" w:hAnsiTheme="minorHAnsi" w:cstheme="minorHAnsi"/>
                <w:color w:val="auto"/>
              </w:rPr>
              <w:t xml:space="preserve">Are you aware of </w:t>
            </w:r>
            <w:r w:rsidR="007C0073" w:rsidRPr="00D51038">
              <w:rPr>
                <w:rFonts w:asciiTheme="minorHAnsi" w:hAnsiTheme="minorHAnsi" w:cstheme="minorHAnsi"/>
                <w:color w:val="auto"/>
              </w:rPr>
              <w:t xml:space="preserve">any potential </w:t>
            </w:r>
            <w:r w:rsidR="00D336A7">
              <w:rPr>
                <w:rFonts w:asciiTheme="minorHAnsi" w:hAnsiTheme="minorHAnsi" w:cstheme="minorHAnsi"/>
                <w:color w:val="auto"/>
              </w:rPr>
              <w:t xml:space="preserve">soil </w:t>
            </w:r>
            <w:r w:rsidR="007C0073" w:rsidRPr="00D51038">
              <w:rPr>
                <w:rFonts w:asciiTheme="minorHAnsi" w:hAnsiTheme="minorHAnsi" w:cstheme="minorHAnsi"/>
                <w:color w:val="auto"/>
              </w:rPr>
              <w:t xml:space="preserve">exposures </w:t>
            </w:r>
            <w:r w:rsidR="00C678B2">
              <w:rPr>
                <w:rFonts w:asciiTheme="minorHAnsi" w:hAnsiTheme="minorHAnsi" w:cstheme="minorHAnsi"/>
                <w:color w:val="auto"/>
              </w:rPr>
              <w:t>due to</w:t>
            </w:r>
            <w:r w:rsidR="007C0073" w:rsidRPr="00D51038">
              <w:rPr>
                <w:rFonts w:asciiTheme="minorHAnsi" w:hAnsiTheme="minorHAnsi" w:cstheme="minorHAnsi"/>
                <w:color w:val="auto"/>
              </w:rPr>
              <w:t xml:space="preserve"> deteriorating e</w:t>
            </w:r>
            <w:r w:rsidR="004F43D5" w:rsidRPr="00D51038">
              <w:rPr>
                <w:rFonts w:asciiTheme="minorHAnsi" w:hAnsiTheme="minorHAnsi" w:cstheme="minorHAnsi"/>
                <w:color w:val="auto"/>
              </w:rPr>
              <w:t>xterior lead</w:t>
            </w:r>
            <w:r w:rsidR="007C0073" w:rsidRPr="00D51038">
              <w:rPr>
                <w:rFonts w:asciiTheme="minorHAnsi" w:hAnsiTheme="minorHAnsi" w:cstheme="minorHAnsi"/>
                <w:color w:val="auto"/>
              </w:rPr>
              <w:t>-based</w:t>
            </w:r>
            <w:r w:rsidR="004F43D5" w:rsidRPr="00D51038">
              <w:rPr>
                <w:rFonts w:asciiTheme="minorHAnsi" w:hAnsiTheme="minorHAnsi" w:cstheme="minorHAnsi"/>
                <w:color w:val="auto"/>
              </w:rPr>
              <w:t xml:space="preserve"> paint</w:t>
            </w:r>
            <w:r w:rsidR="00D51038" w:rsidRPr="00D51038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1FD80" w14:textId="77777777" w:rsidR="004F43D5" w:rsidRPr="006C6F7B" w:rsidRDefault="004F43D5" w:rsidP="004F43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6DB2A" w14:textId="07C9432A" w:rsidR="004F43D5" w:rsidRPr="00EC5C5F" w:rsidRDefault="00D40DD7" w:rsidP="004F43D5">
            <w:pPr>
              <w:rPr>
                <w:rFonts w:asciiTheme="minorHAnsi" w:hAnsiTheme="minorHAnsi" w:cstheme="minorHAnsi"/>
              </w:rPr>
            </w:pPr>
            <w:hyperlink r:id="rId16" w:history="1">
              <w:r w:rsidR="00E32C50" w:rsidRPr="00F722B0">
                <w:rPr>
                  <w:rStyle w:val="Hyperlink"/>
                </w:rPr>
                <w:t>EPA Regional Lead</w:t>
              </w:r>
              <w:r w:rsidR="004B6C44">
                <w:rPr>
                  <w:rStyle w:val="Hyperlink"/>
                </w:rPr>
                <w:t xml:space="preserve">-Based Paint </w:t>
              </w:r>
              <w:r w:rsidR="00E32C50" w:rsidRPr="00F722B0">
                <w:rPr>
                  <w:rStyle w:val="Hyperlink"/>
                </w:rPr>
                <w:t>Contacts</w:t>
              </w:r>
            </w:hyperlink>
            <w:r w:rsidR="00E32C50" w:rsidRPr="00EC5C5F">
              <w:t xml:space="preserve"> </w:t>
            </w:r>
          </w:p>
        </w:tc>
      </w:tr>
      <w:tr w:rsidR="00E0376C" w:rsidRPr="006C6F7B" w14:paraId="04568232" w14:textId="77777777" w:rsidTr="0009413E">
        <w:trPr>
          <w:trHeight w:val="598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9EE87" w14:textId="15DDFAE8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65024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07468" w14:textId="548CA35A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5996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E7891" w14:textId="6D333034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81701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45B1F" w14:textId="2D4E2E24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</w:rPr>
              <w:t xml:space="preserve">Are there facilities in the </w:t>
            </w:r>
            <w:r>
              <w:rPr>
                <w:rFonts w:asciiTheme="minorHAnsi" w:hAnsiTheme="minorHAnsi" w:cstheme="minorHAnsi"/>
              </w:rPr>
              <w:t xml:space="preserve">study </w:t>
            </w:r>
            <w:r w:rsidRPr="006C6F7B">
              <w:rPr>
                <w:rFonts w:asciiTheme="minorHAnsi" w:hAnsiTheme="minorHAnsi" w:cstheme="minorHAnsi"/>
              </w:rPr>
              <w:t xml:space="preserve">area with known lead violations?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88542" w14:textId="77777777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CB30" w14:textId="77777777" w:rsidR="00E0376C" w:rsidRDefault="00D40DD7" w:rsidP="00E0376C">
            <w:pPr>
              <w:rPr>
                <w:rFonts w:cstheme="minorHAnsi"/>
                <w:shd w:val="clear" w:color="auto" w:fill="FFFFFF"/>
              </w:rPr>
            </w:pPr>
            <w:hyperlink r:id="rId17" w:history="1">
              <w:r w:rsidR="00E0376C" w:rsidRPr="0062037B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Search for facilities to assess their compliance</w:t>
              </w:r>
            </w:hyperlink>
            <w:r w:rsidR="00E0376C" w:rsidRPr="006C6F7B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 </w:t>
            </w:r>
            <w:r w:rsidR="00F63B13">
              <w:rPr>
                <w:rFonts w:asciiTheme="minorHAnsi" w:hAnsiTheme="minorHAnsi" w:cstheme="minorHAnsi"/>
                <w:color w:val="auto"/>
                <w:shd w:val="clear" w:color="auto" w:fill="FFFFFF"/>
              </w:rPr>
              <w:br/>
            </w:r>
          </w:p>
          <w:p w14:paraId="769D1C60" w14:textId="6BB8BD9C" w:rsidR="00F63B13" w:rsidRDefault="00F63B13" w:rsidP="00E0376C">
            <w:r w:rsidRPr="00EC5C5F">
              <w:rPr>
                <w:rStyle w:val="Hyperlink"/>
                <w:rFonts w:eastAsia="Segoe UI"/>
                <w:color w:val="auto"/>
                <w:u w:val="none"/>
              </w:rPr>
              <w:t>Check with state and local contacts for facilities not subject to EPA authorities</w:t>
            </w:r>
          </w:p>
        </w:tc>
      </w:tr>
      <w:tr w:rsidR="00E0376C" w:rsidRPr="006C6F7B" w14:paraId="31134590" w14:textId="77777777" w:rsidTr="0009413E">
        <w:trPr>
          <w:trHeight w:val="598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ED115" w14:textId="69442AF8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96921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7F935" w14:textId="49BEAE6E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729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335B" w14:textId="58872D26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6010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F0061" w14:textId="6ADC054F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</w:rPr>
              <w:t xml:space="preserve">Are you aware of lead pipes and/or lead service lines in the </w:t>
            </w:r>
            <w:r>
              <w:rPr>
                <w:rFonts w:asciiTheme="minorHAnsi" w:hAnsiTheme="minorHAnsi" w:cstheme="minorHAnsi"/>
              </w:rPr>
              <w:t xml:space="preserve">study </w:t>
            </w:r>
            <w:r w:rsidRPr="006C6F7B">
              <w:rPr>
                <w:rFonts w:asciiTheme="minorHAnsi" w:hAnsiTheme="minorHAnsi" w:cstheme="minorHAnsi"/>
              </w:rPr>
              <w:t>area?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E464E" w14:textId="77777777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E1DEE" w14:textId="24A1B30E" w:rsidR="00E0376C" w:rsidRPr="006C6F7B" w:rsidRDefault="00D40DD7" w:rsidP="00E0376C">
            <w:pPr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  <w:hyperlink r:id="rId18" w:history="1">
              <w:r w:rsidR="00E0376C" w:rsidRPr="00F722B0" w:rsidDel="006F26CB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 xml:space="preserve">Check with </w:t>
              </w:r>
              <w:r w:rsidR="00E0376C" w:rsidRPr="00F722B0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the</w:t>
              </w:r>
              <w:r w:rsidR="00E0376C" w:rsidRPr="00F722B0" w:rsidDel="006F26CB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 xml:space="preserve"> state's d</w:t>
              </w:r>
              <w:r w:rsidR="00E0376C" w:rsidRPr="00F722B0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rinking water program</w:t>
              </w:r>
            </w:hyperlink>
            <w:r w:rsidR="00E0376C" w:rsidRPr="006C6F7B" w:rsidDel="003A38C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 </w:t>
            </w:r>
          </w:p>
          <w:p w14:paraId="0405F3AC" w14:textId="77777777" w:rsidR="00E0376C" w:rsidRPr="006C6F7B" w:rsidRDefault="00E0376C" w:rsidP="00E0376C">
            <w:pPr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</w:p>
          <w:p w14:paraId="0B2BF99A" w14:textId="4093F306" w:rsidR="00E0376C" w:rsidRPr="006C6F7B" w:rsidRDefault="00D40DD7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9" w:history="1">
              <w:r w:rsidR="00E0376C" w:rsidRPr="00F722B0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Check local drinking water quality annual reports</w:t>
              </w:r>
            </w:hyperlink>
          </w:p>
        </w:tc>
      </w:tr>
      <w:tr w:rsidR="00E0376C" w:rsidRPr="006C6F7B" w14:paraId="0F3F8F1C" w14:textId="77777777" w:rsidTr="0009413E">
        <w:trPr>
          <w:trHeight w:val="598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D4BA8" w14:textId="64CE4C3A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id w:val="-73909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C4B91" w14:textId="71C4F898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9459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BC3DA" w14:textId="461821DC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96935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57BA7" w14:textId="26D7DF2C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</w:rPr>
              <w:t xml:space="preserve">Among the </w:t>
            </w:r>
            <w:r>
              <w:rPr>
                <w:rFonts w:asciiTheme="minorHAnsi" w:hAnsiTheme="minorHAnsi" w:cstheme="minorHAnsi"/>
              </w:rPr>
              <w:t>schools</w:t>
            </w:r>
            <w:r w:rsidRPr="006C6F7B">
              <w:rPr>
                <w:rFonts w:asciiTheme="minorHAnsi" w:hAnsiTheme="minorHAnsi" w:cstheme="minorHAnsi"/>
              </w:rPr>
              <w:t xml:space="preserve"> in the </w:t>
            </w:r>
            <w:r>
              <w:rPr>
                <w:rFonts w:asciiTheme="minorHAnsi" w:hAnsiTheme="minorHAnsi" w:cstheme="minorHAnsi"/>
              </w:rPr>
              <w:t xml:space="preserve">study </w:t>
            </w:r>
            <w:r w:rsidRPr="006C6F7B">
              <w:rPr>
                <w:rFonts w:asciiTheme="minorHAnsi" w:hAnsiTheme="minorHAnsi" w:cstheme="minorHAnsi"/>
              </w:rPr>
              <w:t xml:space="preserve">area, are there drinking water reports or testing </w:t>
            </w:r>
            <w:r w:rsidR="00C559A4">
              <w:rPr>
                <w:rFonts w:asciiTheme="minorHAnsi" w:hAnsiTheme="minorHAnsi" w:cstheme="minorHAnsi"/>
              </w:rPr>
              <w:t>that indicate lead exposures</w:t>
            </w:r>
            <w:r w:rsidRPr="006C6F7B">
              <w:rPr>
                <w:rFonts w:asciiTheme="minorHAnsi" w:hAnsiTheme="minorHAnsi" w:cstheme="minorHAnsi"/>
              </w:rPr>
              <w:t xml:space="preserve">?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A071" w14:textId="77777777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4A540" w14:textId="008E1396" w:rsidR="00E0376C" w:rsidRDefault="00E0376C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</w:t>
            </w:r>
            <w:r w:rsidRPr="006C6F7B">
              <w:rPr>
                <w:rFonts w:asciiTheme="minorHAnsi" w:hAnsiTheme="minorHAnsi" w:cstheme="minorHAnsi"/>
                <w:color w:val="000000" w:themeColor="text1"/>
              </w:rPr>
              <w:t xml:space="preserve"> local public water department may have more </w:t>
            </w:r>
            <w:proofErr w:type="gramStart"/>
            <w:r w:rsidRPr="006C6F7B">
              <w:rPr>
                <w:rFonts w:asciiTheme="minorHAnsi" w:hAnsiTheme="minorHAnsi" w:cstheme="minorHAnsi"/>
                <w:color w:val="000000" w:themeColor="text1"/>
              </w:rPr>
              <w:t>information</w:t>
            </w:r>
            <w:proofErr w:type="gramEnd"/>
          </w:p>
          <w:p w14:paraId="65920455" w14:textId="2DBD1C7B" w:rsidR="00D445F5" w:rsidRDefault="00D445F5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FA5354" w14:textId="5A37492A" w:rsidR="00D445F5" w:rsidRDefault="00D445F5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445F5">
              <w:rPr>
                <w:rFonts w:asciiTheme="minorHAnsi" w:hAnsiTheme="minorHAnsi" w:cstheme="minorHAnsi"/>
                <w:color w:val="000000" w:themeColor="text1"/>
              </w:rPr>
              <w:t xml:space="preserve">Check local drinking water quality annual </w:t>
            </w:r>
            <w:proofErr w:type="gramStart"/>
            <w:r w:rsidRPr="00D445F5">
              <w:rPr>
                <w:rFonts w:asciiTheme="minorHAnsi" w:hAnsiTheme="minorHAnsi" w:cstheme="minorHAnsi"/>
                <w:color w:val="000000" w:themeColor="text1"/>
              </w:rPr>
              <w:t>reports</w:t>
            </w:r>
            <w:proofErr w:type="gramEnd"/>
          </w:p>
          <w:p w14:paraId="6691D24D" w14:textId="77777777" w:rsidR="00E0376C" w:rsidRDefault="00E0376C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98E2C0" w14:textId="4572C5E5" w:rsidR="00E0376C" w:rsidRPr="006C6F7B" w:rsidDel="006F26CB" w:rsidRDefault="00D40DD7" w:rsidP="00E0376C">
            <w:pPr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  <w:hyperlink r:id="rId20" w:history="1">
              <w:r w:rsidR="00E0376C" w:rsidRPr="00F722B0">
                <w:rPr>
                  <w:rStyle w:val="Hyperlink"/>
                </w:rPr>
                <w:t>EPA contacts for voluntary testing in schools</w:t>
              </w:r>
            </w:hyperlink>
            <w:r w:rsidR="00E0376C">
              <w:t xml:space="preserve"> </w:t>
            </w:r>
          </w:p>
        </w:tc>
      </w:tr>
      <w:tr w:rsidR="00E0376C" w:rsidRPr="006C6F7B" w14:paraId="56DE5525" w14:textId="77777777" w:rsidTr="0009413E">
        <w:trPr>
          <w:cantSplit/>
          <w:trHeight w:val="598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FDFDE" w14:textId="68F40B1D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75189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sdt>
          <w:sdtPr>
            <w:rPr>
              <w:rFonts w:asciiTheme="minorHAnsi" w:eastAsia="Calibri Light" w:hAnsiTheme="minorHAnsi" w:cstheme="minorHAnsi"/>
            </w:rPr>
            <w:id w:val="67746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61BF787" w14:textId="755B3E8F" w:rsidR="00E0376C" w:rsidRPr="006C6F7B" w:rsidRDefault="00456BEE" w:rsidP="000E146E">
                <w:pPr>
                  <w:jc w:val="center"/>
                  <w:rPr>
                    <w:rFonts w:asciiTheme="minorHAnsi" w:eastAsia="Calibri Light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D282" w14:textId="3C089704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  <w:color w:val="auto"/>
                </w:rPr>
                <w:id w:val="-827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F89B5" w14:textId="1DBDB85D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  <w:r w:rsidRPr="00846B03">
              <w:rPr>
                <w:rFonts w:asciiTheme="minorHAnsi" w:hAnsiTheme="minorHAnsi" w:cstheme="minorHAnsi"/>
                <w:color w:val="auto"/>
              </w:rPr>
              <w:t>Are you aware of any local cultural practices or community activities that may involve lead? (</w:t>
            </w:r>
            <w:r>
              <w:rPr>
                <w:rFonts w:asciiTheme="minorHAnsi" w:hAnsiTheme="minorHAnsi" w:cstheme="minorHAnsi"/>
                <w:color w:val="auto"/>
              </w:rPr>
              <w:t>e.g.,</w:t>
            </w:r>
            <w:r w:rsidRPr="00846B03">
              <w:rPr>
                <w:rFonts w:asciiTheme="minorHAnsi" w:hAnsiTheme="minorHAnsi" w:cstheme="minorHAnsi"/>
                <w:color w:val="auto"/>
              </w:rPr>
              <w:t xml:space="preserve"> ceremonial uses</w:t>
            </w:r>
            <w:r>
              <w:rPr>
                <w:rFonts w:asciiTheme="minorHAnsi" w:hAnsiTheme="minorHAnsi" w:cstheme="minorHAnsi"/>
                <w:color w:val="auto"/>
              </w:rPr>
              <w:t>,</w:t>
            </w:r>
            <w:r w:rsidRPr="00846B03">
              <w:rPr>
                <w:rFonts w:asciiTheme="minorHAnsi" w:hAnsiTheme="minorHAnsi" w:cstheme="minorHAnsi"/>
                <w:color w:val="auto"/>
              </w:rPr>
              <w:t xml:space="preserve"> traditional medicines,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846B03">
              <w:rPr>
                <w:rFonts w:asciiTheme="minorHAnsi" w:hAnsiTheme="minorHAnsi" w:cstheme="minorHAnsi"/>
                <w:color w:val="auto"/>
              </w:rPr>
              <w:t>pottery</w:t>
            </w:r>
            <w:r>
              <w:rPr>
                <w:rFonts w:asciiTheme="minorHAnsi" w:hAnsiTheme="minorHAnsi" w:cstheme="minorHAnsi"/>
                <w:color w:val="auto"/>
              </w:rPr>
              <w:t>/</w:t>
            </w:r>
            <w:r w:rsidRPr="00846B03">
              <w:rPr>
                <w:rFonts w:asciiTheme="minorHAnsi" w:hAnsiTheme="minorHAnsi" w:cstheme="minorHAnsi"/>
                <w:color w:val="auto"/>
              </w:rPr>
              <w:t xml:space="preserve">jewelry making)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2E5B5" w14:textId="77777777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1B62" w14:textId="05607243" w:rsidR="00E0376C" w:rsidRDefault="00D40DD7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21" w:history="1">
              <w:r w:rsidR="00E0376C" w:rsidRPr="003928B9">
                <w:rPr>
                  <w:rStyle w:val="Hyperlink"/>
                </w:rPr>
                <w:t>EPA resources on lead in cultural products</w:t>
              </w:r>
            </w:hyperlink>
            <w:r w:rsidR="00E0376C">
              <w:t xml:space="preserve"> </w:t>
            </w:r>
          </w:p>
        </w:tc>
      </w:tr>
      <w:tr w:rsidR="00D336A7" w:rsidRPr="006C6F7B" w14:paraId="3EC83246" w14:textId="77777777" w:rsidTr="0009413E">
        <w:trPr>
          <w:trHeight w:val="599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9A777" w14:textId="71932D33" w:rsidR="00D336A7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08699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A64DC" w14:textId="2AE22171" w:rsidR="00D336A7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446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C2397" w14:textId="762D1D36" w:rsidR="00D336A7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28018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E1F43" w14:textId="0213C26B" w:rsidR="00D336A7" w:rsidRPr="006C6F7B" w:rsidRDefault="00D336A7" w:rsidP="0017447C">
            <w:pPr>
              <w:ind w:left="40"/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</w:rPr>
              <w:t xml:space="preserve">Are there reports or data demonstrating elevated blood lead levels (BLL) in children </w:t>
            </w:r>
            <w:r>
              <w:rPr>
                <w:rFonts w:asciiTheme="minorHAnsi" w:hAnsiTheme="minorHAnsi" w:cstheme="minorHAnsi"/>
              </w:rPr>
              <w:t>in the study area?</w:t>
            </w:r>
            <w:r w:rsidRPr="006C6F7B">
              <w:rPr>
                <w:rFonts w:asciiTheme="minorHAnsi" w:hAnsiTheme="minorHAnsi" w:cstheme="minorHAnsi"/>
              </w:rPr>
              <w:t xml:space="preserve"> </w:t>
            </w:r>
            <w:r w:rsidR="00612564">
              <w:rPr>
                <w:rFonts w:asciiTheme="minorHAnsi" w:hAnsiTheme="minorHAnsi" w:cstheme="minorHAnsi"/>
              </w:rPr>
              <w:t>(If so, do reports indicate meaningful trends?)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22B26" w14:textId="77777777" w:rsidR="00D336A7" w:rsidRPr="006C6F7B" w:rsidRDefault="00D336A7" w:rsidP="00D336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C2DD" w14:textId="0F3222FB" w:rsidR="00D336A7" w:rsidRDefault="00D336A7" w:rsidP="00D336A7">
            <w:r>
              <w:t xml:space="preserve">Local Health Department may have more </w:t>
            </w:r>
            <w:proofErr w:type="gramStart"/>
            <w:r>
              <w:t>information</w:t>
            </w:r>
            <w:proofErr w:type="gramEnd"/>
          </w:p>
          <w:p w14:paraId="463FCEEA" w14:textId="77777777" w:rsidR="00D336A7" w:rsidRDefault="00D336A7" w:rsidP="00D336A7">
            <w:pPr>
              <w:rPr>
                <w:rFonts w:asciiTheme="minorHAnsi" w:eastAsia="Segoe UI" w:hAnsiTheme="minorHAnsi" w:cstheme="minorHAnsi"/>
                <w:color w:val="333333"/>
              </w:rPr>
            </w:pPr>
          </w:p>
          <w:p w14:paraId="2B6E3A88" w14:textId="3026A705" w:rsidR="00D336A7" w:rsidRPr="006667DF" w:rsidRDefault="00D40DD7" w:rsidP="00D336A7">
            <w:pPr>
              <w:rPr>
                <w:rFonts w:asciiTheme="minorHAnsi" w:eastAsia="Segoe UI" w:hAnsiTheme="minorHAnsi" w:cstheme="minorHAnsi"/>
                <w:color w:val="333333"/>
              </w:rPr>
            </w:pPr>
            <w:hyperlink r:id="rId22" w:history="1">
              <w:r w:rsidR="00D336A7" w:rsidRPr="0062037B">
                <w:rPr>
                  <w:rStyle w:val="Hyperlink"/>
                  <w:rFonts w:asciiTheme="minorHAnsi" w:eastAsia="Segoe UI" w:hAnsiTheme="minorHAnsi" w:cstheme="minorHAnsi"/>
                </w:rPr>
                <w:t>CDC childhood lead poisoning prevention data and statistics</w:t>
              </w:r>
            </w:hyperlink>
            <w:r w:rsidR="00D336A7" w:rsidRPr="006C6F7B">
              <w:rPr>
                <w:rFonts w:asciiTheme="minorHAnsi" w:eastAsia="Segoe UI" w:hAnsiTheme="minorHAnsi" w:cstheme="minorHAnsi"/>
                <w:color w:val="333333"/>
              </w:rPr>
              <w:t xml:space="preserve"> </w:t>
            </w:r>
          </w:p>
        </w:tc>
      </w:tr>
    </w:tbl>
    <w:p w14:paraId="4E3B6925" w14:textId="77777777" w:rsidR="0068110F" w:rsidRDefault="0068110F" w:rsidP="000E14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654E9E2" w14:textId="77777777" w:rsidR="00B8241C" w:rsidRDefault="00B8241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3206FFD" w14:textId="70187BDE" w:rsidR="00F90C45" w:rsidRPr="00F90C45" w:rsidRDefault="00F90C45" w:rsidP="000E146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F90C45">
        <w:rPr>
          <w:rFonts w:asciiTheme="minorHAnsi" w:hAnsiTheme="minorHAnsi" w:cstheme="minorHAnsi"/>
          <w:b/>
          <w:bCs/>
          <w:sz w:val="24"/>
          <w:szCs w:val="24"/>
        </w:rPr>
        <w:lastRenderedPageBreak/>
        <w:t>Table</w:t>
      </w:r>
      <w:r w:rsidR="00067EF4">
        <w:rPr>
          <w:rFonts w:asciiTheme="minorHAnsi" w:hAnsiTheme="minorHAnsi" w:cstheme="minorHAnsi"/>
          <w:b/>
          <w:bCs/>
          <w:sz w:val="24"/>
          <w:szCs w:val="24"/>
        </w:rPr>
        <w:t xml:space="preserve"> 3</w:t>
      </w:r>
      <w:r w:rsidRPr="00F90C45">
        <w:rPr>
          <w:rFonts w:asciiTheme="minorHAnsi" w:hAnsiTheme="minorHAnsi" w:cstheme="minorHAnsi"/>
          <w:b/>
          <w:bCs/>
          <w:sz w:val="24"/>
          <w:szCs w:val="24"/>
        </w:rPr>
        <w:t>: Evaluat</w:t>
      </w:r>
      <w:r w:rsidR="008E488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F90C45">
        <w:rPr>
          <w:rFonts w:asciiTheme="minorHAnsi" w:hAnsiTheme="minorHAnsi" w:cstheme="minorHAnsi"/>
          <w:b/>
          <w:bCs/>
          <w:sz w:val="24"/>
          <w:szCs w:val="24"/>
        </w:rPr>
        <w:t xml:space="preserve"> Mitigati</w:t>
      </w:r>
      <w:r w:rsidR="00A61755">
        <w:rPr>
          <w:rFonts w:asciiTheme="minorHAnsi" w:hAnsiTheme="minorHAnsi" w:cstheme="minorHAnsi"/>
          <w:b/>
          <w:bCs/>
          <w:sz w:val="24"/>
          <w:szCs w:val="24"/>
        </w:rPr>
        <w:t>on Efforts</w:t>
      </w:r>
    </w:p>
    <w:tbl>
      <w:tblPr>
        <w:tblStyle w:val="TableGrid1"/>
        <w:tblW w:w="15168" w:type="dxa"/>
        <w:tblInd w:w="37" w:type="dxa"/>
        <w:tblLayout w:type="fixed"/>
        <w:tblCellMar>
          <w:top w:w="27" w:type="dxa"/>
          <w:left w:w="49" w:type="dxa"/>
          <w:right w:w="58" w:type="dxa"/>
        </w:tblCellMar>
        <w:tblLook w:val="04A0" w:firstRow="1" w:lastRow="0" w:firstColumn="1" w:lastColumn="0" w:noHBand="0" w:noVBand="1"/>
      </w:tblPr>
      <w:tblGrid>
        <w:gridCol w:w="498"/>
        <w:gridCol w:w="450"/>
        <w:gridCol w:w="450"/>
        <w:gridCol w:w="3690"/>
        <w:gridCol w:w="5580"/>
        <w:gridCol w:w="4500"/>
      </w:tblGrid>
      <w:tr w:rsidR="00CD24A2" w:rsidRPr="006C6F7B" w14:paraId="094E3ECE" w14:textId="77777777" w:rsidTr="0009413E">
        <w:trPr>
          <w:trHeight w:val="257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730156CF" w14:textId="77777777" w:rsidR="00F90C45" w:rsidRPr="006C6F7B" w:rsidRDefault="00F90C45" w:rsidP="000E146E">
            <w:pPr>
              <w:ind w:left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F7B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156C42BB" w14:textId="77777777" w:rsidR="00F90C45" w:rsidRPr="006C6F7B" w:rsidRDefault="00F90C45" w:rsidP="000E146E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7548B967" w14:textId="77777777" w:rsidR="00F90C45" w:rsidRPr="006C6F7B" w:rsidRDefault="00F90C45" w:rsidP="000E146E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01FD8A79" w14:textId="77777777" w:rsidR="00F90C45" w:rsidRPr="006C6F7B" w:rsidRDefault="00F90C45" w:rsidP="000E146E">
            <w:pPr>
              <w:rPr>
                <w:rFonts w:asciiTheme="minorHAnsi" w:hAnsiTheme="minorHAnsi" w:cstheme="minorHAnsi"/>
                <w:b/>
                <w:bCs/>
              </w:rPr>
            </w:pPr>
            <w:r w:rsidRPr="006C6F7B">
              <w:rPr>
                <w:rFonts w:asciiTheme="minorHAnsi" w:hAnsiTheme="minorHAnsi" w:cstheme="minorHAnsi"/>
                <w:b/>
                <w:bCs/>
              </w:rPr>
              <w:t xml:space="preserve">Question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76B606B7" w14:textId="77777777" w:rsidR="00F90C45" w:rsidRPr="006C6F7B" w:rsidRDefault="00F90C45" w:rsidP="000E146E">
            <w:pPr>
              <w:spacing w:line="259" w:lineRule="auto"/>
              <w:ind w:left="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Evaluation Notes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402C949E" w14:textId="77777777" w:rsidR="00F90C45" w:rsidRPr="006C6F7B" w:rsidRDefault="00F90C45" w:rsidP="000E146E">
            <w:pPr>
              <w:ind w:left="4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6C6F7B">
              <w:rPr>
                <w:rFonts w:asciiTheme="minorHAnsi" w:hAnsiTheme="minorHAnsi" w:cstheme="minorHAnsi"/>
                <w:b/>
                <w:bCs/>
              </w:rPr>
              <w:t>Re</w:t>
            </w:r>
            <w:r>
              <w:rPr>
                <w:rFonts w:asciiTheme="minorHAnsi" w:hAnsiTheme="minorHAnsi" w:cstheme="minorHAnsi"/>
                <w:b/>
                <w:bCs/>
              </w:rPr>
              <w:t>ferences</w:t>
            </w:r>
            <w:r w:rsidRPr="006C6F7B"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</w:p>
        </w:tc>
      </w:tr>
      <w:tr w:rsidR="00E0376C" w:rsidRPr="006C6F7B" w14:paraId="4D62D3DE" w14:textId="77777777" w:rsidTr="0009413E">
        <w:trPr>
          <w:trHeight w:val="596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4574" w14:textId="6F6099FE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36968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668C6" w14:textId="6BDCDBEB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31114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E7AE0" w14:textId="100D548D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42989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C276" w14:textId="745A0CC9" w:rsidR="00E0376C" w:rsidRDefault="00E0376C" w:rsidP="00E037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the</w:t>
            </w:r>
            <w:r w:rsidRPr="00A772E5">
              <w:rPr>
                <w:rFonts w:asciiTheme="minorHAnsi" w:hAnsiTheme="minorHAnsi" w:cstheme="minorHAnsi"/>
              </w:rPr>
              <w:t xml:space="preserve"> state, tribe, or territory </w:t>
            </w:r>
            <w:r>
              <w:rPr>
                <w:rFonts w:asciiTheme="minorHAnsi" w:hAnsiTheme="minorHAnsi" w:cstheme="minorHAnsi"/>
              </w:rPr>
              <w:t>have an EPA-a</w:t>
            </w:r>
            <w:r w:rsidRPr="00A772E5">
              <w:rPr>
                <w:rFonts w:asciiTheme="minorHAnsi" w:hAnsiTheme="minorHAnsi" w:cstheme="minorHAnsi"/>
              </w:rPr>
              <w:t>uthorized lead-based paint program?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CEF9A" w14:textId="77777777" w:rsidR="00E0376C" w:rsidRPr="001E3311" w:rsidRDefault="00E0376C" w:rsidP="00E037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D6ED2" w14:textId="1A1114F1" w:rsidR="00E0376C" w:rsidRDefault="00D40DD7" w:rsidP="00E0376C">
            <w:pPr>
              <w:rPr>
                <w:rStyle w:val="Hyperlink"/>
                <w:rFonts w:asciiTheme="minorHAnsi" w:hAnsiTheme="minorHAnsi" w:cstheme="minorHAnsi"/>
              </w:rPr>
            </w:pPr>
            <w:hyperlink r:id="rId23" w:anchor="2" w:history="1">
              <w:r w:rsidR="00E0376C" w:rsidRPr="00F97A0C">
                <w:rPr>
                  <w:rStyle w:val="Hyperlink"/>
                  <w:rFonts w:asciiTheme="minorHAnsi" w:hAnsiTheme="minorHAnsi" w:cstheme="minorHAnsi"/>
                </w:rPr>
                <w:t xml:space="preserve">Lead-based paint abatement programs  </w:t>
              </w:r>
            </w:hyperlink>
            <w:r w:rsidR="00E0376C" w:rsidRPr="00A772E5">
              <w:rPr>
                <w:rFonts w:asciiTheme="minorHAnsi" w:hAnsiTheme="minorHAnsi" w:cstheme="minorHAnsi"/>
              </w:rPr>
              <w:t xml:space="preserve"> </w:t>
            </w:r>
          </w:p>
          <w:p w14:paraId="25115A0A" w14:textId="77777777" w:rsidR="00E0376C" w:rsidRDefault="00E0376C" w:rsidP="00E0376C">
            <w:pPr>
              <w:rPr>
                <w:rStyle w:val="Hyperlink"/>
                <w:rFonts w:asciiTheme="minorHAnsi" w:hAnsiTheme="minorHAnsi" w:cstheme="minorHAnsi"/>
              </w:rPr>
            </w:pPr>
          </w:p>
          <w:p w14:paraId="25B7ECC1" w14:textId="77777777" w:rsidR="00E0376C" w:rsidRPr="00A772E5" w:rsidRDefault="00D40DD7" w:rsidP="00E0376C">
            <w:pPr>
              <w:rPr>
                <w:rFonts w:asciiTheme="minorHAnsi" w:hAnsiTheme="minorHAnsi" w:cstheme="minorHAnsi"/>
              </w:rPr>
            </w:pPr>
            <w:hyperlink r:id="rId24" w:history="1">
              <w:r w:rsidR="00E0376C" w:rsidRPr="00D36CB6">
                <w:rPr>
                  <w:rStyle w:val="Hyperlink"/>
                  <w:rFonts w:asciiTheme="minorHAnsi" w:hAnsiTheme="minorHAnsi" w:cstheme="minorHAnsi"/>
                </w:rPr>
                <w:t>RRP program information</w:t>
              </w:r>
            </w:hyperlink>
          </w:p>
          <w:p w14:paraId="1C0267A8" w14:textId="77777777" w:rsidR="00E0376C" w:rsidRPr="00A772E5" w:rsidRDefault="00E0376C" w:rsidP="00E0376C">
            <w:pPr>
              <w:rPr>
                <w:rFonts w:asciiTheme="minorHAnsi" w:hAnsiTheme="minorHAnsi" w:cstheme="minorHAnsi"/>
              </w:rPr>
            </w:pPr>
          </w:p>
          <w:p w14:paraId="4384C7D1" w14:textId="7FA38F05" w:rsidR="00E0376C" w:rsidRDefault="00D40DD7" w:rsidP="00E0376C">
            <w:pPr>
              <w:rPr>
                <w:rStyle w:val="Hyperlink"/>
                <w:rFonts w:asciiTheme="minorHAnsi" w:hAnsiTheme="minorHAnsi" w:cstheme="minorHAnsi"/>
              </w:rPr>
            </w:pPr>
            <w:hyperlink r:id="rId25" w:history="1">
              <w:r w:rsidR="004B1F99">
                <w:rPr>
                  <w:rStyle w:val="Hyperlink"/>
                  <w:rFonts w:asciiTheme="minorHAnsi" w:hAnsiTheme="minorHAnsi" w:cstheme="minorHAnsi"/>
                </w:rPr>
                <w:t>I</w:t>
              </w:r>
              <w:r w:rsidR="004B1F99">
                <w:rPr>
                  <w:rStyle w:val="Hyperlink"/>
                </w:rPr>
                <w:t>dentify</w:t>
              </w:r>
              <w:r w:rsidR="00E0376C" w:rsidRPr="00243122">
                <w:rPr>
                  <w:rStyle w:val="Hyperlink"/>
                  <w:rFonts w:asciiTheme="minorHAnsi" w:hAnsiTheme="minorHAnsi" w:cstheme="minorHAnsi"/>
                </w:rPr>
                <w:t xml:space="preserve"> authorized </w:t>
              </w:r>
              <w:r w:rsidR="004B1F99">
                <w:rPr>
                  <w:rStyle w:val="Hyperlink"/>
                  <w:rFonts w:asciiTheme="minorHAnsi" w:hAnsiTheme="minorHAnsi" w:cstheme="minorHAnsi"/>
                </w:rPr>
                <w:t>p</w:t>
              </w:r>
              <w:r w:rsidR="004B1F99">
                <w:rPr>
                  <w:rStyle w:val="Hyperlink"/>
                </w:rPr>
                <w:t>rofessionals</w:t>
              </w:r>
            </w:hyperlink>
          </w:p>
          <w:p w14:paraId="06630C2F" w14:textId="77777777" w:rsidR="00803DD1" w:rsidRDefault="00803DD1" w:rsidP="00E0376C"/>
          <w:p w14:paraId="7280AC67" w14:textId="3217AC16" w:rsidR="00803DD1" w:rsidRDefault="00D40DD7" w:rsidP="00803DD1">
            <w:pPr>
              <w:spacing w:after="160" w:line="259" w:lineRule="auto"/>
            </w:pPr>
            <w:hyperlink r:id="rId26" w:history="1">
              <w:r w:rsidR="00803DD1" w:rsidRPr="00CD7A01">
                <w:rPr>
                  <w:rStyle w:val="Hyperlink"/>
                </w:rPr>
                <w:t>EPA Regional Lead-Based Paint Contacts</w:t>
              </w:r>
            </w:hyperlink>
            <w:r w:rsidR="00803DD1" w:rsidRPr="00803DD1">
              <w:t xml:space="preserve"> </w:t>
            </w:r>
          </w:p>
        </w:tc>
      </w:tr>
      <w:tr w:rsidR="00E0376C" w:rsidRPr="006C6F7B" w14:paraId="39AB0472" w14:textId="77777777" w:rsidTr="0009413E">
        <w:trPr>
          <w:trHeight w:val="596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5F625" w14:textId="2BC8387A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3477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C442" w14:textId="3B2B70DE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48543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5D126" w14:textId="62BAE1B2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386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568FC" w14:textId="702F11E4" w:rsidR="00E0376C" w:rsidRPr="00C739C7" w:rsidRDefault="00E0376C" w:rsidP="00E0376C">
            <w:pPr>
              <w:spacing w:line="241" w:lineRule="auto"/>
            </w:pPr>
            <w:r w:rsidRPr="00C739C7">
              <w:t>Is the study area covered by a lead ordinance or local lead laws? (</w:t>
            </w:r>
            <w:r>
              <w:t>e.g., r</w:t>
            </w:r>
            <w:r w:rsidRPr="00C739C7">
              <w:t>eal estate disclosure,</w:t>
            </w:r>
            <w:r>
              <w:t xml:space="preserve"> d</w:t>
            </w:r>
            <w:r w:rsidRPr="00C739C7">
              <w:t>ust hazard mitigation,</w:t>
            </w:r>
            <w:r>
              <w:t xml:space="preserve"> building codes, permits or requirements for renovations)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D1DF" w14:textId="77777777" w:rsidR="00E0376C" w:rsidRPr="003F7153" w:rsidRDefault="00E0376C" w:rsidP="00E0376C">
            <w:pPr>
              <w:ind w:left="1"/>
            </w:pPr>
            <w:r w:rsidRPr="003F7153">
              <w:rPr>
                <w:b/>
              </w:rPr>
              <w:t xml:space="preserve"> </w:t>
            </w:r>
          </w:p>
          <w:p w14:paraId="4A8F2D21" w14:textId="77777777" w:rsidR="00E0376C" w:rsidRPr="003F7153" w:rsidRDefault="00E0376C" w:rsidP="00E0376C">
            <w:pPr>
              <w:ind w:left="1"/>
            </w:pPr>
            <w:r w:rsidRPr="003F7153">
              <w:rPr>
                <w:b/>
              </w:rPr>
              <w:t xml:space="preserve"> </w:t>
            </w:r>
          </w:p>
          <w:p w14:paraId="71895EA4" w14:textId="71C33203" w:rsidR="00E0376C" w:rsidRPr="003F7153" w:rsidRDefault="00E0376C" w:rsidP="00E0376C">
            <w:pPr>
              <w:ind w:left="1"/>
              <w:rPr>
                <w:rFonts w:asciiTheme="minorHAnsi" w:hAnsiTheme="minorHAnsi" w:cstheme="minorHAnsi"/>
                <w:b/>
              </w:rPr>
            </w:pPr>
            <w:r w:rsidRPr="003F7153">
              <w:rPr>
                <w:b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60173" w14:textId="54D33D44" w:rsidR="00E0376C" w:rsidRDefault="00E0376C" w:rsidP="00E0376C">
            <w:r>
              <w:rPr>
                <w:color w:val="000000" w:themeColor="text1"/>
              </w:rPr>
              <w:t>C</w:t>
            </w:r>
            <w:r w:rsidRPr="003F7153">
              <w:rPr>
                <w:color w:val="000000" w:themeColor="text1"/>
              </w:rPr>
              <w:t xml:space="preserve">heck with </w:t>
            </w:r>
            <w:r>
              <w:rPr>
                <w:color w:val="000000" w:themeColor="text1"/>
              </w:rPr>
              <w:t>the</w:t>
            </w:r>
            <w:r w:rsidRPr="003F7153">
              <w:rPr>
                <w:color w:val="000000" w:themeColor="text1"/>
              </w:rPr>
              <w:t xml:space="preserve"> state and local government authorities to find out about lead laws and ordinances specific to </w:t>
            </w:r>
            <w:r>
              <w:rPr>
                <w:color w:val="000000" w:themeColor="text1"/>
              </w:rPr>
              <w:t>the</w:t>
            </w:r>
            <w:r w:rsidRPr="003F7153">
              <w:rPr>
                <w:color w:val="000000" w:themeColor="text1"/>
              </w:rPr>
              <w:t xml:space="preserve"> area.</w:t>
            </w:r>
            <w:r w:rsidRPr="003F7153">
              <w:t xml:space="preserve"> </w:t>
            </w:r>
            <w:r w:rsidRPr="003F7153">
              <w:br/>
            </w:r>
            <w:r w:rsidRPr="003F7153">
              <w:br/>
            </w:r>
            <w:hyperlink r:id="rId27" w:history="1">
              <w:r w:rsidRPr="00916B0F">
                <w:rPr>
                  <w:rStyle w:val="Hyperlink"/>
                </w:rPr>
                <w:t>Learn about federal lead laws and regulations</w:t>
              </w:r>
            </w:hyperlink>
          </w:p>
          <w:p w14:paraId="5E3E5F70" w14:textId="77777777" w:rsidR="00E0376C" w:rsidRDefault="00E0376C" w:rsidP="00E0376C"/>
          <w:p w14:paraId="3E00A447" w14:textId="1F3C1EB4" w:rsidR="00E0376C" w:rsidRPr="003F7153" w:rsidRDefault="00D40DD7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28" w:history="1">
              <w:r w:rsidR="00E0376C" w:rsidRPr="00CD1425">
                <w:rPr>
                  <w:rStyle w:val="Hyperlink"/>
                </w:rPr>
                <w:t>Real estate disclosures about potential lead hazards</w:t>
              </w:r>
            </w:hyperlink>
          </w:p>
        </w:tc>
      </w:tr>
      <w:tr w:rsidR="00E0376C" w:rsidRPr="006C6F7B" w14:paraId="04A70FBE" w14:textId="77777777" w:rsidTr="0009413E">
        <w:trPr>
          <w:trHeight w:val="596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98BA0" w14:textId="710EA2C1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25820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71FD" w14:textId="413D73BC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40313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A9F1" w14:textId="43EA1B62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12345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2A69" w14:textId="34DE522C" w:rsidR="00E0376C" w:rsidRPr="00A772E5" w:rsidRDefault="00E0376C" w:rsidP="00E0376C">
            <w:pPr>
              <w:rPr>
                <w:rFonts w:asciiTheme="minorHAnsi" w:hAnsiTheme="minorHAnsi" w:cstheme="minorHAnsi"/>
              </w:rPr>
            </w:pPr>
            <w:r w:rsidRPr="001E3311">
              <w:rPr>
                <w:rFonts w:asciiTheme="minorHAnsi" w:hAnsiTheme="minorHAnsi" w:cstheme="minorHAnsi"/>
              </w:rPr>
              <w:t xml:space="preserve">Are you aware of </w:t>
            </w:r>
            <w:r w:rsidR="00325CEC">
              <w:rPr>
                <w:rFonts w:asciiTheme="minorHAnsi" w:hAnsiTheme="minorHAnsi" w:cstheme="minorHAnsi"/>
              </w:rPr>
              <w:t>whether</w:t>
            </w:r>
            <w:r w:rsidRPr="001E3311">
              <w:rPr>
                <w:rFonts w:asciiTheme="minorHAnsi" w:hAnsiTheme="minorHAnsi" w:cstheme="minorHAnsi"/>
              </w:rPr>
              <w:t xml:space="preserve"> older homes </w:t>
            </w:r>
            <w:r w:rsidR="008A2BA6">
              <w:rPr>
                <w:rFonts w:asciiTheme="minorHAnsi" w:hAnsiTheme="minorHAnsi" w:cstheme="minorHAnsi"/>
              </w:rPr>
              <w:t xml:space="preserve">and/or schools </w:t>
            </w:r>
            <w:r w:rsidRPr="001E3311">
              <w:rPr>
                <w:rFonts w:asciiTheme="minorHAnsi" w:hAnsiTheme="minorHAnsi" w:cstheme="minorHAnsi"/>
              </w:rPr>
              <w:t xml:space="preserve">have addressed lead-based paint through mitigation, </w:t>
            </w:r>
            <w:r w:rsidR="00DF2497" w:rsidRPr="001E3311">
              <w:rPr>
                <w:rFonts w:asciiTheme="minorHAnsi" w:hAnsiTheme="minorHAnsi" w:cstheme="minorHAnsi"/>
              </w:rPr>
              <w:t>encapsulation,</w:t>
            </w:r>
            <w:r w:rsidRPr="001E3311">
              <w:rPr>
                <w:rFonts w:asciiTheme="minorHAnsi" w:hAnsiTheme="minorHAnsi" w:cstheme="minorHAnsi"/>
              </w:rPr>
              <w:t xml:space="preserve"> or renovation?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AFBC2" w14:textId="77777777" w:rsidR="00E0376C" w:rsidRPr="00A772E5" w:rsidRDefault="00E0376C" w:rsidP="00E0376C">
            <w:pPr>
              <w:ind w:left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D9E41" w14:textId="17883EDF" w:rsidR="003A3066" w:rsidRPr="00A772E5" w:rsidRDefault="00E0376C" w:rsidP="003A306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E3311">
              <w:rPr>
                <w:rFonts w:asciiTheme="minorHAnsi" w:hAnsiTheme="minorHAnsi" w:cstheme="minorHAnsi"/>
              </w:rPr>
              <w:t>Check with your regional Lead-Based Paint Coordinator</w:t>
            </w:r>
            <w:r w:rsidR="003A3066">
              <w:rPr>
                <w:rFonts w:asciiTheme="minorHAnsi" w:hAnsiTheme="minorHAnsi" w:cstheme="minorHAnsi"/>
              </w:rPr>
              <w:t xml:space="preserve">, </w:t>
            </w:r>
            <w:r w:rsidR="003A3066"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="003A3066" w:rsidRPr="00A772E5">
              <w:rPr>
                <w:rFonts w:asciiTheme="minorHAnsi" w:hAnsiTheme="minorHAnsi" w:cstheme="minorHAnsi"/>
                <w:color w:val="000000" w:themeColor="text1"/>
              </w:rPr>
              <w:t xml:space="preserve">local </w:t>
            </w:r>
            <w:r w:rsidR="003A3066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="003A3066" w:rsidRPr="00A772E5">
              <w:rPr>
                <w:rFonts w:asciiTheme="minorHAnsi" w:hAnsiTheme="minorHAnsi" w:cstheme="minorHAnsi"/>
                <w:color w:val="000000" w:themeColor="text1"/>
              </w:rPr>
              <w:t xml:space="preserve">ealth department, education department, or school district(s) for this information. </w:t>
            </w:r>
          </w:p>
          <w:p w14:paraId="5BAD12BB" w14:textId="77777777" w:rsidR="003A3066" w:rsidRPr="00A772E5" w:rsidRDefault="003A3066" w:rsidP="003A3066">
            <w:pPr>
              <w:ind w:left="1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491492" w14:textId="19B47816" w:rsidR="003A3066" w:rsidRPr="00A772E5" w:rsidRDefault="00D40DD7" w:rsidP="003A3066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29" w:anchor="check" w:history="1">
              <w:r w:rsidR="003A3066" w:rsidRPr="00123D02">
                <w:rPr>
                  <w:rStyle w:val="Hyperlink"/>
                  <w:rFonts w:asciiTheme="minorHAnsi" w:hAnsiTheme="minorHAnsi" w:cstheme="minorHAnsi"/>
                </w:rPr>
                <w:t>How to check for lead hazards in schools and childcare facilities</w:t>
              </w:r>
            </w:hyperlink>
          </w:p>
        </w:tc>
      </w:tr>
      <w:tr w:rsidR="00E0376C" w:rsidRPr="006C6F7B" w14:paraId="40C2CAB7" w14:textId="77777777" w:rsidTr="0009413E">
        <w:trPr>
          <w:trHeight w:val="596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27085" w14:textId="50034377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2619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3505F" w14:textId="1C456C25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5092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0CE1" w14:textId="7722F1FF" w:rsidR="00E0376C" w:rsidRPr="001E3311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212160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C857" w14:textId="594E5B4C" w:rsidR="00E0376C" w:rsidRPr="00A772E5" w:rsidRDefault="00E0376C" w:rsidP="00E037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Are you aware of </w:t>
            </w:r>
            <w:r w:rsidR="00C52140">
              <w:rPr>
                <w:rFonts w:asciiTheme="minorHAnsi" w:hAnsiTheme="minorHAnsi" w:cstheme="minorHAnsi"/>
              </w:rPr>
              <w:t>whether</w:t>
            </w:r>
            <w:r>
              <w:rPr>
                <w:rFonts w:asciiTheme="minorHAnsi" w:hAnsiTheme="minorHAnsi" w:cstheme="minorHAnsi"/>
              </w:rPr>
              <w:t xml:space="preserve"> lead service lines have been replaced or are scheduled to be replaced?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8EF62" w14:textId="77777777" w:rsidR="00E0376C" w:rsidRPr="00A772E5" w:rsidRDefault="00E0376C" w:rsidP="00E0376C">
            <w:pPr>
              <w:ind w:left="1"/>
              <w:rPr>
                <w:rFonts w:asciiTheme="minorHAnsi" w:hAnsiTheme="minorHAnsi" w:cstheme="minorHAnsi"/>
              </w:rPr>
            </w:pPr>
            <w:r w:rsidRPr="00A772E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C748F9D" w14:textId="77777777" w:rsidR="00E0376C" w:rsidRPr="00A772E5" w:rsidRDefault="00E0376C" w:rsidP="00E0376C">
            <w:pPr>
              <w:ind w:left="1"/>
              <w:rPr>
                <w:rFonts w:asciiTheme="minorHAnsi" w:hAnsiTheme="minorHAnsi" w:cstheme="minorHAnsi"/>
              </w:rPr>
            </w:pPr>
            <w:r w:rsidRPr="00A772E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3AB78B6" w14:textId="4EB6748B" w:rsidR="00E0376C" w:rsidRPr="00A772E5" w:rsidRDefault="00E0376C" w:rsidP="00E0376C">
            <w:pPr>
              <w:rPr>
                <w:rFonts w:asciiTheme="minorHAnsi" w:hAnsiTheme="minorHAnsi" w:cstheme="minorHAnsi"/>
              </w:rPr>
            </w:pPr>
            <w:r w:rsidRPr="00A772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65F09" w14:textId="7A727443" w:rsidR="00E0376C" w:rsidRDefault="00E0376C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Check with the</w:t>
            </w:r>
            <w:r w:rsidRPr="006C6F7B">
              <w:rPr>
                <w:rFonts w:asciiTheme="minorHAnsi" w:hAnsiTheme="minorHAnsi" w:cstheme="minorHAnsi"/>
                <w:color w:val="000000" w:themeColor="text1"/>
              </w:rPr>
              <w:t xml:space="preserve"> local public water department </w:t>
            </w:r>
            <w:r>
              <w:rPr>
                <w:rFonts w:asciiTheme="minorHAnsi" w:hAnsiTheme="minorHAnsi" w:cstheme="minorHAnsi"/>
                <w:color w:val="000000" w:themeColor="text1"/>
              </w:rPr>
              <w:t>for</w:t>
            </w:r>
            <w:r w:rsidRPr="006C6F7B">
              <w:rPr>
                <w:rFonts w:asciiTheme="minorHAnsi" w:hAnsiTheme="minorHAnsi" w:cstheme="minorHAnsi"/>
                <w:color w:val="000000" w:themeColor="text1"/>
              </w:rPr>
              <w:t xml:space="preserve"> more </w:t>
            </w:r>
            <w:proofErr w:type="gramStart"/>
            <w:r w:rsidRPr="006C6F7B">
              <w:rPr>
                <w:rFonts w:asciiTheme="minorHAnsi" w:hAnsiTheme="minorHAnsi" w:cstheme="minorHAnsi"/>
                <w:color w:val="000000" w:themeColor="text1"/>
              </w:rPr>
              <w:t>information</w:t>
            </w:r>
            <w:proofErr w:type="gramEnd"/>
          </w:p>
          <w:p w14:paraId="02F7FFF4" w14:textId="77777777" w:rsidR="00E0376C" w:rsidRPr="00A772E5" w:rsidRDefault="00E0376C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42C66A" w14:textId="154B0C4C" w:rsidR="00E0376C" w:rsidRPr="00A772E5" w:rsidRDefault="00E0376C" w:rsidP="00E0376C">
            <w:pPr>
              <w:rPr>
                <w:rFonts w:asciiTheme="minorHAnsi" w:hAnsiTheme="minorHAnsi" w:cstheme="minorHAnsi"/>
              </w:rPr>
            </w:pPr>
          </w:p>
        </w:tc>
      </w:tr>
      <w:tr w:rsidR="00E0376C" w:rsidRPr="006C6F7B" w14:paraId="32DEE040" w14:textId="77777777" w:rsidTr="0009413E">
        <w:trPr>
          <w:trHeight w:val="596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0A328" w14:textId="2E11537E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3299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FCB7" w14:textId="75D54C08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5591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EC164" w14:textId="12D2CA51" w:rsidR="00E0376C" w:rsidRPr="006C6F7B" w:rsidRDefault="00D40DD7" w:rsidP="000E146E">
            <w:pPr>
              <w:jc w:val="center"/>
              <w:rPr>
                <w:rFonts w:asciiTheme="minorHAnsi" w:eastAsia="Calibri Light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11845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DC2B1" w14:textId="7DE873C7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  <w:r w:rsidRPr="006C6F7B">
              <w:rPr>
                <w:rFonts w:asciiTheme="minorHAnsi" w:hAnsiTheme="minorHAnsi" w:cstheme="minorHAnsi"/>
              </w:rPr>
              <w:t xml:space="preserve">Have there been </w:t>
            </w:r>
            <w:r>
              <w:rPr>
                <w:rFonts w:asciiTheme="minorHAnsi" w:hAnsiTheme="minorHAnsi" w:cstheme="minorHAnsi"/>
              </w:rPr>
              <w:t xml:space="preserve">other </w:t>
            </w:r>
            <w:r w:rsidRPr="006C6F7B">
              <w:rPr>
                <w:rFonts w:asciiTheme="minorHAnsi" w:hAnsiTheme="minorHAnsi" w:cstheme="minorHAnsi"/>
              </w:rPr>
              <w:t>previous initiatives to</w:t>
            </w:r>
            <w:r w:rsidR="0017447C">
              <w:rPr>
                <w:rFonts w:asciiTheme="minorHAnsi" w:hAnsiTheme="minorHAnsi" w:cstheme="minorHAnsi"/>
              </w:rPr>
              <w:t xml:space="preserve"> directly</w:t>
            </w:r>
            <w:r w:rsidRPr="006C6F7B">
              <w:rPr>
                <w:rFonts w:asciiTheme="minorHAnsi" w:hAnsiTheme="minorHAnsi" w:cstheme="minorHAnsi"/>
              </w:rPr>
              <w:t xml:space="preserve"> address lead </w:t>
            </w:r>
            <w:r w:rsidR="0017447C">
              <w:rPr>
                <w:rFonts w:asciiTheme="minorHAnsi" w:hAnsiTheme="minorHAnsi" w:cstheme="minorHAnsi"/>
              </w:rPr>
              <w:t xml:space="preserve">exposures </w:t>
            </w:r>
            <w:r w:rsidRPr="006C6F7B">
              <w:rPr>
                <w:rFonts w:asciiTheme="minorHAnsi" w:hAnsiTheme="minorHAnsi" w:cstheme="minorHAnsi"/>
              </w:rPr>
              <w:t xml:space="preserve">in the </w:t>
            </w:r>
            <w:r>
              <w:rPr>
                <w:rFonts w:asciiTheme="minorHAnsi" w:hAnsiTheme="minorHAnsi" w:cstheme="minorHAnsi"/>
              </w:rPr>
              <w:t xml:space="preserve">study </w:t>
            </w:r>
            <w:r w:rsidRPr="006C6F7B">
              <w:rPr>
                <w:rFonts w:asciiTheme="minorHAnsi" w:hAnsiTheme="minorHAnsi" w:cstheme="minorHAnsi"/>
              </w:rPr>
              <w:t xml:space="preserve">area? </w:t>
            </w:r>
            <w:r w:rsidRPr="00096680">
              <w:rPr>
                <w:rFonts w:asciiTheme="minorHAnsi" w:hAnsiTheme="minorHAnsi" w:cstheme="minorHAnsi"/>
                <w:i/>
                <w:iCs/>
              </w:rPr>
              <w:t xml:space="preserve">(If yes, add notes on the outcome, including successes, </w:t>
            </w:r>
            <w:proofErr w:type="gramStart"/>
            <w:r w:rsidRPr="00096680">
              <w:rPr>
                <w:rFonts w:asciiTheme="minorHAnsi" w:hAnsiTheme="minorHAnsi" w:cstheme="minorHAnsi"/>
                <w:i/>
                <w:iCs/>
              </w:rPr>
              <w:t>challenges</w:t>
            </w:r>
            <w:proofErr w:type="gramEnd"/>
            <w:r w:rsidRPr="00096680">
              <w:rPr>
                <w:rFonts w:asciiTheme="minorHAnsi" w:hAnsiTheme="minorHAnsi" w:cstheme="minorHAnsi"/>
                <w:i/>
                <w:iCs/>
              </w:rPr>
              <w:t xml:space="preserve"> and gaps in effectiveness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  <w:r w:rsidRPr="00096680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2BDF8" w14:textId="5CC301B6" w:rsidR="00E0376C" w:rsidRPr="006C6F7B" w:rsidRDefault="00E0376C" w:rsidP="00E037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9961" w14:textId="77777777" w:rsidR="00E0376C" w:rsidRPr="006C6F7B" w:rsidRDefault="00E0376C" w:rsidP="00E0376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C6F7B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Check with your state or local health department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4"/>
      </w:tblGrid>
      <w:tr w:rsidR="007B03B9" w14:paraId="35575A4A" w14:textId="77777777" w:rsidTr="007C2032">
        <w:trPr>
          <w:trHeight w:val="245"/>
        </w:trPr>
        <w:tc>
          <w:tcPr>
            <w:tcW w:w="15184" w:type="dxa"/>
            <w:shd w:val="clear" w:color="auto" w:fill="8EAADB" w:themeFill="accent1" w:themeFillTint="99"/>
            <w:vAlign w:val="center"/>
          </w:tcPr>
          <w:p w14:paraId="7888DB70" w14:textId="5CC087A2" w:rsidR="007B03B9" w:rsidRDefault="007B03B9" w:rsidP="007C2032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Additional Notes</w:t>
            </w:r>
          </w:p>
        </w:tc>
      </w:tr>
      <w:tr w:rsidR="00A61755" w14:paraId="3815D55C" w14:textId="77777777" w:rsidTr="007C2032">
        <w:trPr>
          <w:trHeight w:val="245"/>
        </w:trPr>
        <w:tc>
          <w:tcPr>
            <w:tcW w:w="15184" w:type="dxa"/>
            <w:shd w:val="clear" w:color="auto" w:fill="DEEAF6" w:themeFill="accent5" w:themeFillTint="33"/>
            <w:vAlign w:val="center"/>
          </w:tcPr>
          <w:p w14:paraId="36A376EB" w14:textId="70ED1197" w:rsidR="00A61755" w:rsidRDefault="00A61755" w:rsidP="007C2032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96572A">
              <w:rPr>
                <w:rFonts w:asciiTheme="minorHAnsi" w:hAnsiTheme="minorHAnsi" w:cstheme="minorHAnsi"/>
              </w:rPr>
              <w:t>Document any additional findings not addressed by the items</w:t>
            </w:r>
            <w:r w:rsidR="000D3902">
              <w:rPr>
                <w:rFonts w:asciiTheme="minorHAnsi" w:hAnsiTheme="minorHAnsi" w:cstheme="minorHAnsi"/>
              </w:rPr>
              <w:t xml:space="preserve"> specified</w:t>
            </w:r>
            <w:r w:rsidRPr="0096572A">
              <w:rPr>
                <w:rFonts w:asciiTheme="minorHAnsi" w:hAnsiTheme="minorHAnsi" w:cstheme="minorHAnsi"/>
              </w:rPr>
              <w:t xml:space="preserve"> in the checklist</w:t>
            </w:r>
            <w:r w:rsidR="00453F85">
              <w:rPr>
                <w:rFonts w:asciiTheme="minorHAnsi" w:hAnsiTheme="minorHAnsi" w:cstheme="minorHAnsi"/>
              </w:rPr>
              <w:t xml:space="preserve">, including </w:t>
            </w:r>
            <w:r w:rsidR="00B228AB">
              <w:rPr>
                <w:rFonts w:asciiTheme="minorHAnsi" w:hAnsiTheme="minorHAnsi" w:cstheme="minorHAnsi"/>
              </w:rPr>
              <w:t xml:space="preserve">any </w:t>
            </w:r>
            <w:r w:rsidR="00453F85">
              <w:rPr>
                <w:rFonts w:asciiTheme="minorHAnsi" w:hAnsiTheme="minorHAnsi" w:cstheme="minorHAnsi"/>
              </w:rPr>
              <w:t xml:space="preserve">input from key points of contact in other lead programs in the region or other federal, </w:t>
            </w:r>
            <w:proofErr w:type="gramStart"/>
            <w:r w:rsidR="00453F85">
              <w:rPr>
                <w:rFonts w:asciiTheme="minorHAnsi" w:hAnsiTheme="minorHAnsi" w:cstheme="minorHAnsi"/>
              </w:rPr>
              <w:t>state</w:t>
            </w:r>
            <w:proofErr w:type="gramEnd"/>
            <w:r w:rsidR="00453F85">
              <w:rPr>
                <w:rFonts w:asciiTheme="minorHAnsi" w:hAnsiTheme="minorHAnsi" w:cstheme="minorHAnsi"/>
              </w:rPr>
              <w:t xml:space="preserve"> and local agencies</w:t>
            </w:r>
            <w:r w:rsidR="005E512C">
              <w:rPr>
                <w:rFonts w:asciiTheme="minorHAnsi" w:hAnsiTheme="minorHAnsi" w:cstheme="minorHAnsi"/>
              </w:rPr>
              <w:t>.</w:t>
            </w:r>
          </w:p>
        </w:tc>
      </w:tr>
      <w:tr w:rsidR="00F90C45" w14:paraId="79625C33" w14:textId="77777777" w:rsidTr="00E0376C">
        <w:trPr>
          <w:trHeight w:val="1584"/>
        </w:trPr>
        <w:tc>
          <w:tcPr>
            <w:tcW w:w="15184" w:type="dxa"/>
          </w:tcPr>
          <w:p w14:paraId="7CCA566C" w14:textId="512701B3" w:rsidR="00F90C45" w:rsidRPr="0096572A" w:rsidRDefault="00F90C45" w:rsidP="00155453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2C9D8292" w14:textId="77777777" w:rsidR="00F90C45" w:rsidRDefault="00F90C45" w:rsidP="008E6F3D">
      <w:pPr>
        <w:spacing w:after="12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5"/>
        <w:gridCol w:w="4119"/>
      </w:tblGrid>
      <w:tr w:rsidR="00F90C45" w14:paraId="0599284B" w14:textId="77777777" w:rsidTr="00855B21">
        <w:trPr>
          <w:trHeight w:val="245"/>
        </w:trPr>
        <w:tc>
          <w:tcPr>
            <w:tcW w:w="15184" w:type="dxa"/>
            <w:gridSpan w:val="2"/>
            <w:shd w:val="clear" w:color="auto" w:fill="8EAADB" w:themeFill="accent1" w:themeFillTint="99"/>
            <w:vAlign w:val="center"/>
          </w:tcPr>
          <w:p w14:paraId="5B37C54E" w14:textId="659E0B32" w:rsidR="00F90C45" w:rsidRDefault="0096572A" w:rsidP="00855B2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Recommended Regional Screening Level</w:t>
            </w:r>
          </w:p>
        </w:tc>
      </w:tr>
      <w:tr w:rsidR="00855B21" w14:paraId="63596DC3" w14:textId="77777777" w:rsidTr="002729E7">
        <w:trPr>
          <w:trHeight w:val="245"/>
        </w:trPr>
        <w:tc>
          <w:tcPr>
            <w:tcW w:w="11065" w:type="dxa"/>
            <w:shd w:val="clear" w:color="auto" w:fill="DEEAF6" w:themeFill="accent5" w:themeFillTint="33"/>
            <w:vAlign w:val="bottom"/>
          </w:tcPr>
          <w:p w14:paraId="1D0EB94B" w14:textId="7EA82F72" w:rsidR="00855B21" w:rsidRDefault="00DF29CE" w:rsidP="002729E7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Select the appropriate</w:t>
            </w:r>
            <w:r w:rsidR="00855B21">
              <w:rPr>
                <w:rFonts w:asciiTheme="minorHAnsi" w:hAnsiTheme="minorHAnsi" w:cstheme="minorHAnsi"/>
              </w:rPr>
              <w:t xml:space="preserve"> </w:t>
            </w:r>
            <w:r w:rsidR="007C5F38">
              <w:rPr>
                <w:rFonts w:asciiTheme="minorHAnsi" w:hAnsiTheme="minorHAnsi" w:cstheme="minorHAnsi"/>
              </w:rPr>
              <w:t xml:space="preserve">screening level </w:t>
            </w:r>
            <w:r w:rsidR="00BB31B3">
              <w:rPr>
                <w:rFonts w:asciiTheme="minorHAnsi" w:hAnsiTheme="minorHAnsi" w:cstheme="minorHAnsi"/>
              </w:rPr>
              <w:t>and summarize</w:t>
            </w:r>
            <w:r w:rsidR="00855B21">
              <w:rPr>
                <w:rFonts w:asciiTheme="minorHAnsi" w:hAnsiTheme="minorHAnsi" w:cstheme="minorHAnsi"/>
              </w:rPr>
              <w:t xml:space="preserve"> the weight of evidence assembled </w:t>
            </w:r>
            <w:r w:rsidR="004A416B">
              <w:rPr>
                <w:rFonts w:asciiTheme="minorHAnsi" w:hAnsiTheme="minorHAnsi" w:cstheme="minorHAnsi"/>
              </w:rPr>
              <w:t>above</w:t>
            </w:r>
            <w:r w:rsidR="00855B2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19" w:type="dxa"/>
            <w:shd w:val="clear" w:color="auto" w:fill="DEEAF6" w:themeFill="accent5" w:themeFillTint="33"/>
            <w:vAlign w:val="bottom"/>
          </w:tcPr>
          <w:p w14:paraId="19300C6D" w14:textId="26E113C2" w:rsidR="00855B21" w:rsidRPr="00855B21" w:rsidRDefault="00D40DD7" w:rsidP="002729E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 Light" w:hAnsiTheme="minorHAnsi" w:cstheme="minorHAnsi"/>
                </w:rPr>
                <w:id w:val="-185533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BEE">
              <w:rPr>
                <w:rFonts w:asciiTheme="minorHAnsi" w:eastAsia="Calibri Light" w:hAnsiTheme="minorHAnsi" w:cstheme="minorHAnsi"/>
              </w:rPr>
              <w:t xml:space="preserve"> </w:t>
            </w:r>
            <w:r w:rsidR="00855B21" w:rsidRPr="00855B21">
              <w:rPr>
                <w:rFonts w:asciiTheme="minorHAnsi" w:hAnsiTheme="minorHAnsi" w:cstheme="minorHAnsi"/>
              </w:rPr>
              <w:t xml:space="preserve">200 ppm  </w:t>
            </w:r>
            <w:r w:rsidR="00855B21">
              <w:rPr>
                <w:rFonts w:asciiTheme="minorHAnsi" w:hAnsiTheme="minorHAnsi" w:cstheme="minorHAnsi"/>
              </w:rPr>
              <w:t xml:space="preserve">             </w:t>
            </w:r>
            <w:r w:rsidR="00855B21" w:rsidRPr="00855B2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99399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E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5B21" w:rsidRPr="00855B21">
              <w:rPr>
                <w:rFonts w:asciiTheme="minorHAnsi" w:hAnsiTheme="minorHAnsi" w:cstheme="minorHAnsi"/>
              </w:rPr>
              <w:t xml:space="preserve"> 100</w:t>
            </w:r>
            <w:r w:rsidR="00911023">
              <w:rPr>
                <w:rFonts w:asciiTheme="minorHAnsi" w:hAnsiTheme="minorHAnsi" w:cstheme="minorHAnsi"/>
              </w:rPr>
              <w:t xml:space="preserve"> </w:t>
            </w:r>
            <w:r w:rsidR="00855B21" w:rsidRPr="00855B21">
              <w:rPr>
                <w:rFonts w:asciiTheme="minorHAnsi" w:hAnsiTheme="minorHAnsi" w:cstheme="minorHAnsi"/>
              </w:rPr>
              <w:t>ppm</w:t>
            </w:r>
          </w:p>
        </w:tc>
      </w:tr>
      <w:tr w:rsidR="00F90C45" w14:paraId="4F884B49" w14:textId="77777777" w:rsidTr="00E0376C">
        <w:trPr>
          <w:trHeight w:val="1584"/>
        </w:trPr>
        <w:tc>
          <w:tcPr>
            <w:tcW w:w="15184" w:type="dxa"/>
            <w:gridSpan w:val="2"/>
          </w:tcPr>
          <w:p w14:paraId="5FAB73DA" w14:textId="28BEEEE3" w:rsidR="00F90C45" w:rsidRPr="0096572A" w:rsidRDefault="00F90C45" w:rsidP="00155453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322333B7" w14:textId="6B178C89" w:rsidR="00A54907" w:rsidRDefault="00A54907" w:rsidP="008E6F3D">
      <w:pPr>
        <w:spacing w:after="120"/>
        <w:rPr>
          <w:rFonts w:asciiTheme="minorHAnsi" w:hAnsiTheme="minorHAnsi" w:cstheme="minorHAnsi"/>
          <w:b/>
          <w:bCs/>
        </w:rPr>
      </w:pPr>
    </w:p>
    <w:p w14:paraId="56C016E0" w14:textId="60BB63A2" w:rsidR="00437576" w:rsidRDefault="00437576" w:rsidP="00ED38FE">
      <w:pPr>
        <w:spacing w:after="0"/>
        <w:rPr>
          <w:rFonts w:asciiTheme="minorHAnsi" w:hAnsiTheme="minorHAnsi" w:cstheme="minorHAnsi"/>
          <w:b/>
          <w:bCs/>
        </w:rPr>
      </w:pPr>
    </w:p>
    <w:p w14:paraId="0FEA34B1" w14:textId="77777777" w:rsidR="00E0376C" w:rsidRDefault="00E0376C" w:rsidP="00ED38FE">
      <w:pPr>
        <w:spacing w:after="0"/>
        <w:rPr>
          <w:rFonts w:asciiTheme="minorHAnsi" w:hAnsiTheme="minorHAnsi" w:cstheme="minorHAnsi"/>
          <w:b/>
          <w:bCs/>
        </w:rPr>
      </w:pPr>
    </w:p>
    <w:p w14:paraId="39FC6573" w14:textId="6E7132CA" w:rsidR="00437576" w:rsidRDefault="006F3330" w:rsidP="00ED38FE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</w:t>
      </w:r>
      <w:r w:rsidR="00911023">
        <w:rPr>
          <w:rFonts w:asciiTheme="minorHAnsi" w:hAnsiTheme="minorHAnsi" w:cstheme="minorHAnsi"/>
          <w:b/>
          <w:bCs/>
        </w:rPr>
        <w:tab/>
      </w:r>
      <w:r w:rsidR="00911023">
        <w:rPr>
          <w:rFonts w:asciiTheme="minorHAnsi" w:hAnsiTheme="minorHAnsi" w:cstheme="minorHAnsi"/>
          <w:b/>
          <w:bCs/>
        </w:rPr>
        <w:tab/>
        <w:t>_____________________________</w:t>
      </w:r>
      <w:r w:rsidR="00A67440">
        <w:rPr>
          <w:rFonts w:asciiTheme="minorHAnsi" w:hAnsiTheme="minorHAnsi" w:cstheme="minorHAnsi"/>
          <w:b/>
          <w:bCs/>
        </w:rPr>
        <w:tab/>
      </w:r>
    </w:p>
    <w:p w14:paraId="23A79BB0" w14:textId="58EBB86A" w:rsidR="00437576" w:rsidRPr="0029593C" w:rsidRDefault="00437576" w:rsidP="00ED38FE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Approved By</w:t>
      </w:r>
      <w:r w:rsidR="00114849">
        <w:rPr>
          <w:rFonts w:asciiTheme="minorHAnsi" w:hAnsiTheme="minorHAnsi" w:cstheme="minorHAnsi"/>
          <w:b/>
          <w:bCs/>
        </w:rPr>
        <w:t xml:space="preserve"> [Type Name, Title]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A6744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Date</w:t>
      </w:r>
    </w:p>
    <w:sectPr w:rsidR="00437576" w:rsidRPr="0029593C" w:rsidSect="005B7131">
      <w:headerReference w:type="default" r:id="rId30"/>
      <w:footerReference w:type="default" r:id="rId31"/>
      <w:pgSz w:w="15840" w:h="12240" w:orient="landscape"/>
      <w:pgMar w:top="180" w:right="288" w:bottom="144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0895" w14:textId="77777777" w:rsidR="00A468B5" w:rsidRDefault="00A468B5">
      <w:pPr>
        <w:spacing w:after="0" w:line="240" w:lineRule="auto"/>
      </w:pPr>
      <w:r>
        <w:separator/>
      </w:r>
    </w:p>
  </w:endnote>
  <w:endnote w:type="continuationSeparator" w:id="0">
    <w:p w14:paraId="1A7BF5EE" w14:textId="77777777" w:rsidR="00A468B5" w:rsidRDefault="00A468B5">
      <w:pPr>
        <w:spacing w:after="0" w:line="240" w:lineRule="auto"/>
      </w:pPr>
      <w:r>
        <w:continuationSeparator/>
      </w:r>
    </w:p>
  </w:endnote>
  <w:endnote w:type="continuationNotice" w:id="1">
    <w:p w14:paraId="442F4A13" w14:textId="77777777" w:rsidR="00A468B5" w:rsidRDefault="00A46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196F" w14:textId="50235314" w:rsidR="006F42DA" w:rsidRDefault="00B2032E" w:rsidP="00B2032E">
    <w:pPr>
      <w:pStyle w:val="Footer"/>
    </w:pPr>
    <w:r>
      <w:t xml:space="preserve">Version 1 – February 2024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5371107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F42DA">
          <w:fldChar w:fldCharType="begin"/>
        </w:r>
        <w:r w:rsidR="006F42DA">
          <w:instrText xml:space="preserve"> PAGE   \* MERGEFORMAT </w:instrText>
        </w:r>
        <w:r w:rsidR="006F42DA">
          <w:fldChar w:fldCharType="separate"/>
        </w:r>
        <w:r w:rsidR="006F42DA">
          <w:rPr>
            <w:noProof/>
          </w:rPr>
          <w:t>2</w:t>
        </w:r>
        <w:r w:rsidR="006F42DA">
          <w:rPr>
            <w:noProof/>
          </w:rPr>
          <w:fldChar w:fldCharType="end"/>
        </w:r>
      </w:sdtContent>
    </w:sdt>
  </w:p>
  <w:p w14:paraId="7ADB0914" w14:textId="14292DAA" w:rsidR="1EA6704B" w:rsidRDefault="1EA6704B" w:rsidP="1EA6704B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719C" w14:textId="77777777" w:rsidR="00A468B5" w:rsidRDefault="00A468B5">
      <w:pPr>
        <w:spacing w:after="0" w:line="240" w:lineRule="auto"/>
      </w:pPr>
      <w:r>
        <w:separator/>
      </w:r>
    </w:p>
  </w:footnote>
  <w:footnote w:type="continuationSeparator" w:id="0">
    <w:p w14:paraId="2E808E19" w14:textId="77777777" w:rsidR="00A468B5" w:rsidRDefault="00A468B5">
      <w:pPr>
        <w:spacing w:after="0" w:line="240" w:lineRule="auto"/>
      </w:pPr>
      <w:r>
        <w:continuationSeparator/>
      </w:r>
    </w:p>
  </w:footnote>
  <w:footnote w:type="continuationNotice" w:id="1">
    <w:p w14:paraId="42062281" w14:textId="77777777" w:rsidR="00A468B5" w:rsidRDefault="00A46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5"/>
      <w:gridCol w:w="3785"/>
      <w:gridCol w:w="3785"/>
    </w:tblGrid>
    <w:tr w:rsidR="1EA6704B" w14:paraId="7C014017" w14:textId="77777777" w:rsidTr="1EA6704B">
      <w:tc>
        <w:tcPr>
          <w:tcW w:w="3785" w:type="dxa"/>
        </w:tcPr>
        <w:p w14:paraId="0795D430" w14:textId="10B994D7" w:rsidR="1EA6704B" w:rsidRDefault="1EA6704B" w:rsidP="1EA6704B">
          <w:pPr>
            <w:pStyle w:val="Header"/>
            <w:ind w:left="-115"/>
            <w:rPr>
              <w:color w:val="000000" w:themeColor="text1"/>
            </w:rPr>
          </w:pPr>
        </w:p>
      </w:tc>
      <w:tc>
        <w:tcPr>
          <w:tcW w:w="3785" w:type="dxa"/>
        </w:tcPr>
        <w:p w14:paraId="0DF045FB" w14:textId="4403B34D" w:rsidR="1EA6704B" w:rsidRDefault="1EA6704B" w:rsidP="1EA6704B">
          <w:pPr>
            <w:pStyle w:val="Header"/>
            <w:jc w:val="center"/>
            <w:rPr>
              <w:color w:val="000000" w:themeColor="text1"/>
            </w:rPr>
          </w:pPr>
        </w:p>
      </w:tc>
      <w:tc>
        <w:tcPr>
          <w:tcW w:w="3785" w:type="dxa"/>
        </w:tcPr>
        <w:p w14:paraId="2708BD2D" w14:textId="687EED74" w:rsidR="1EA6704B" w:rsidRDefault="1EA6704B" w:rsidP="1EA6704B">
          <w:pPr>
            <w:pStyle w:val="Header"/>
            <w:ind w:right="-115"/>
            <w:jc w:val="right"/>
            <w:rPr>
              <w:color w:val="000000" w:themeColor="text1"/>
            </w:rPr>
          </w:pPr>
        </w:p>
      </w:tc>
    </w:tr>
  </w:tbl>
  <w:p w14:paraId="29333F94" w14:textId="48D09FA5" w:rsidR="1EA6704B" w:rsidRDefault="1EA6704B" w:rsidP="1EA6704B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E4A93"/>
    <w:multiLevelType w:val="hybridMultilevel"/>
    <w:tmpl w:val="4E4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244A"/>
    <w:multiLevelType w:val="hybridMultilevel"/>
    <w:tmpl w:val="5B7E5D7A"/>
    <w:lvl w:ilvl="0" w:tplc="B358A4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54088">
    <w:abstractNumId w:val="0"/>
  </w:num>
  <w:num w:numId="2" w16cid:durableId="205935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7C"/>
    <w:rsid w:val="00006E13"/>
    <w:rsid w:val="000116E1"/>
    <w:rsid w:val="00017E21"/>
    <w:rsid w:val="000214F4"/>
    <w:rsid w:val="00024B90"/>
    <w:rsid w:val="000255FA"/>
    <w:rsid w:val="00025D85"/>
    <w:rsid w:val="0002744C"/>
    <w:rsid w:val="00030CDD"/>
    <w:rsid w:val="000338D1"/>
    <w:rsid w:val="000342C4"/>
    <w:rsid w:val="000346A0"/>
    <w:rsid w:val="00037709"/>
    <w:rsid w:val="00045507"/>
    <w:rsid w:val="00046CB3"/>
    <w:rsid w:val="000513A5"/>
    <w:rsid w:val="000539CB"/>
    <w:rsid w:val="0005603A"/>
    <w:rsid w:val="00056048"/>
    <w:rsid w:val="00056E64"/>
    <w:rsid w:val="00057E9A"/>
    <w:rsid w:val="00061723"/>
    <w:rsid w:val="000662FF"/>
    <w:rsid w:val="00067EF4"/>
    <w:rsid w:val="00075ADD"/>
    <w:rsid w:val="00080077"/>
    <w:rsid w:val="00085195"/>
    <w:rsid w:val="0008637E"/>
    <w:rsid w:val="00092FF2"/>
    <w:rsid w:val="00093324"/>
    <w:rsid w:val="0009413E"/>
    <w:rsid w:val="0009476F"/>
    <w:rsid w:val="00096680"/>
    <w:rsid w:val="000A17A3"/>
    <w:rsid w:val="000A17B7"/>
    <w:rsid w:val="000A24ED"/>
    <w:rsid w:val="000A271D"/>
    <w:rsid w:val="000A78BB"/>
    <w:rsid w:val="000B2B9C"/>
    <w:rsid w:val="000B2E29"/>
    <w:rsid w:val="000B30A4"/>
    <w:rsid w:val="000B5280"/>
    <w:rsid w:val="000C69C6"/>
    <w:rsid w:val="000D22B1"/>
    <w:rsid w:val="000D3902"/>
    <w:rsid w:val="000D3F1D"/>
    <w:rsid w:val="000D41BB"/>
    <w:rsid w:val="000D4E64"/>
    <w:rsid w:val="000D61A7"/>
    <w:rsid w:val="000D61DA"/>
    <w:rsid w:val="000E0C1A"/>
    <w:rsid w:val="000E1438"/>
    <w:rsid w:val="000E146E"/>
    <w:rsid w:val="000F5586"/>
    <w:rsid w:val="000F72A5"/>
    <w:rsid w:val="0010715D"/>
    <w:rsid w:val="00110F21"/>
    <w:rsid w:val="00114849"/>
    <w:rsid w:val="00115DD5"/>
    <w:rsid w:val="00123D02"/>
    <w:rsid w:val="00124787"/>
    <w:rsid w:val="001321AA"/>
    <w:rsid w:val="00133503"/>
    <w:rsid w:val="00133D62"/>
    <w:rsid w:val="001412AA"/>
    <w:rsid w:val="00141E35"/>
    <w:rsid w:val="00141E36"/>
    <w:rsid w:val="00143A5D"/>
    <w:rsid w:val="00152634"/>
    <w:rsid w:val="001527DF"/>
    <w:rsid w:val="00155453"/>
    <w:rsid w:val="001562B6"/>
    <w:rsid w:val="001564B5"/>
    <w:rsid w:val="00156707"/>
    <w:rsid w:val="00160707"/>
    <w:rsid w:val="001615D0"/>
    <w:rsid w:val="001673B3"/>
    <w:rsid w:val="00172045"/>
    <w:rsid w:val="0017447C"/>
    <w:rsid w:val="00182CE1"/>
    <w:rsid w:val="0018425D"/>
    <w:rsid w:val="00184EFE"/>
    <w:rsid w:val="001924E4"/>
    <w:rsid w:val="0019358D"/>
    <w:rsid w:val="00195A21"/>
    <w:rsid w:val="001A785D"/>
    <w:rsid w:val="001A7D32"/>
    <w:rsid w:val="001B5860"/>
    <w:rsid w:val="001B6C78"/>
    <w:rsid w:val="001B7C55"/>
    <w:rsid w:val="001C26FE"/>
    <w:rsid w:val="001C290A"/>
    <w:rsid w:val="001C30F3"/>
    <w:rsid w:val="001D6C5C"/>
    <w:rsid w:val="001E20CD"/>
    <w:rsid w:val="001E3311"/>
    <w:rsid w:val="001E3720"/>
    <w:rsid w:val="001E48EB"/>
    <w:rsid w:val="001F3360"/>
    <w:rsid w:val="001F34CE"/>
    <w:rsid w:val="001F37C3"/>
    <w:rsid w:val="001F442C"/>
    <w:rsid w:val="001F4C64"/>
    <w:rsid w:val="00200B73"/>
    <w:rsid w:val="00202EA0"/>
    <w:rsid w:val="0021710C"/>
    <w:rsid w:val="00217B27"/>
    <w:rsid w:val="00222862"/>
    <w:rsid w:val="0022375D"/>
    <w:rsid w:val="002253FA"/>
    <w:rsid w:val="0022598E"/>
    <w:rsid w:val="00234868"/>
    <w:rsid w:val="002377D5"/>
    <w:rsid w:val="00243122"/>
    <w:rsid w:val="002437BE"/>
    <w:rsid w:val="0025618A"/>
    <w:rsid w:val="002602DF"/>
    <w:rsid w:val="002720CF"/>
    <w:rsid w:val="00272570"/>
    <w:rsid w:val="002729E7"/>
    <w:rsid w:val="002776DD"/>
    <w:rsid w:val="00280428"/>
    <w:rsid w:val="00290CEC"/>
    <w:rsid w:val="002910BD"/>
    <w:rsid w:val="00292ED5"/>
    <w:rsid w:val="0029593C"/>
    <w:rsid w:val="002A3EC2"/>
    <w:rsid w:val="002B2EF3"/>
    <w:rsid w:val="002B477F"/>
    <w:rsid w:val="002B59FA"/>
    <w:rsid w:val="002B63D4"/>
    <w:rsid w:val="002B760B"/>
    <w:rsid w:val="002C36C7"/>
    <w:rsid w:val="002C680E"/>
    <w:rsid w:val="002C76A5"/>
    <w:rsid w:val="002D0965"/>
    <w:rsid w:val="002D10E5"/>
    <w:rsid w:val="002D1AFA"/>
    <w:rsid w:val="002D21E1"/>
    <w:rsid w:val="002D6117"/>
    <w:rsid w:val="002D655E"/>
    <w:rsid w:val="002E0A78"/>
    <w:rsid w:val="002E27CB"/>
    <w:rsid w:val="002E3145"/>
    <w:rsid w:val="002E51E1"/>
    <w:rsid w:val="002F551B"/>
    <w:rsid w:val="00310273"/>
    <w:rsid w:val="003133FE"/>
    <w:rsid w:val="003143CF"/>
    <w:rsid w:val="00317EED"/>
    <w:rsid w:val="00320B57"/>
    <w:rsid w:val="00320D9F"/>
    <w:rsid w:val="00321505"/>
    <w:rsid w:val="00323B65"/>
    <w:rsid w:val="00325CEC"/>
    <w:rsid w:val="00326809"/>
    <w:rsid w:val="00326E1D"/>
    <w:rsid w:val="00330F61"/>
    <w:rsid w:val="00335964"/>
    <w:rsid w:val="00341315"/>
    <w:rsid w:val="00342D32"/>
    <w:rsid w:val="00345B9C"/>
    <w:rsid w:val="00362F9F"/>
    <w:rsid w:val="0036406F"/>
    <w:rsid w:val="003665C7"/>
    <w:rsid w:val="003711AB"/>
    <w:rsid w:val="00371A69"/>
    <w:rsid w:val="0037293A"/>
    <w:rsid w:val="00372B79"/>
    <w:rsid w:val="0037350D"/>
    <w:rsid w:val="00373BFA"/>
    <w:rsid w:val="00374C61"/>
    <w:rsid w:val="00377B9A"/>
    <w:rsid w:val="0038422A"/>
    <w:rsid w:val="003928B9"/>
    <w:rsid w:val="003A214C"/>
    <w:rsid w:val="003A3066"/>
    <w:rsid w:val="003A38CC"/>
    <w:rsid w:val="003B26EB"/>
    <w:rsid w:val="003B42DC"/>
    <w:rsid w:val="003B492F"/>
    <w:rsid w:val="003B4C02"/>
    <w:rsid w:val="003C5701"/>
    <w:rsid w:val="003C596B"/>
    <w:rsid w:val="003D2CA9"/>
    <w:rsid w:val="003D3786"/>
    <w:rsid w:val="003D3AF9"/>
    <w:rsid w:val="003D58A3"/>
    <w:rsid w:val="003E0377"/>
    <w:rsid w:val="003E0DF7"/>
    <w:rsid w:val="003E4759"/>
    <w:rsid w:val="003F0736"/>
    <w:rsid w:val="003F213A"/>
    <w:rsid w:val="003F3392"/>
    <w:rsid w:val="003F4F35"/>
    <w:rsid w:val="003F508A"/>
    <w:rsid w:val="003F7153"/>
    <w:rsid w:val="00401AEB"/>
    <w:rsid w:val="004034BA"/>
    <w:rsid w:val="00404557"/>
    <w:rsid w:val="004055B3"/>
    <w:rsid w:val="00406D47"/>
    <w:rsid w:val="004176B7"/>
    <w:rsid w:val="00422D7A"/>
    <w:rsid w:val="00431918"/>
    <w:rsid w:val="004360A2"/>
    <w:rsid w:val="00437576"/>
    <w:rsid w:val="004403FB"/>
    <w:rsid w:val="00440D98"/>
    <w:rsid w:val="004445D6"/>
    <w:rsid w:val="0045223A"/>
    <w:rsid w:val="00453E61"/>
    <w:rsid w:val="00453F85"/>
    <w:rsid w:val="00456BEE"/>
    <w:rsid w:val="00463766"/>
    <w:rsid w:val="004729D1"/>
    <w:rsid w:val="004737BD"/>
    <w:rsid w:val="004741B1"/>
    <w:rsid w:val="00474420"/>
    <w:rsid w:val="004760C8"/>
    <w:rsid w:val="00477C7F"/>
    <w:rsid w:val="0048446E"/>
    <w:rsid w:val="00485081"/>
    <w:rsid w:val="004905EB"/>
    <w:rsid w:val="004942CA"/>
    <w:rsid w:val="00494A68"/>
    <w:rsid w:val="004A0A22"/>
    <w:rsid w:val="004A2B7D"/>
    <w:rsid w:val="004A2DFF"/>
    <w:rsid w:val="004A3BAE"/>
    <w:rsid w:val="004A416B"/>
    <w:rsid w:val="004A57B2"/>
    <w:rsid w:val="004A6659"/>
    <w:rsid w:val="004A674D"/>
    <w:rsid w:val="004B1F99"/>
    <w:rsid w:val="004B2667"/>
    <w:rsid w:val="004B6A18"/>
    <w:rsid w:val="004B6C44"/>
    <w:rsid w:val="004B757C"/>
    <w:rsid w:val="004C2DD6"/>
    <w:rsid w:val="004C70CE"/>
    <w:rsid w:val="004D0C1A"/>
    <w:rsid w:val="004D4519"/>
    <w:rsid w:val="004D4A88"/>
    <w:rsid w:val="004D7FF2"/>
    <w:rsid w:val="004E29FB"/>
    <w:rsid w:val="004E317E"/>
    <w:rsid w:val="004E3296"/>
    <w:rsid w:val="004E5FE9"/>
    <w:rsid w:val="004E66EB"/>
    <w:rsid w:val="004E74AB"/>
    <w:rsid w:val="004F43D5"/>
    <w:rsid w:val="004F5B13"/>
    <w:rsid w:val="004F680B"/>
    <w:rsid w:val="004F69CC"/>
    <w:rsid w:val="00500322"/>
    <w:rsid w:val="00502478"/>
    <w:rsid w:val="00502FAF"/>
    <w:rsid w:val="00504729"/>
    <w:rsid w:val="005067F5"/>
    <w:rsid w:val="0050781F"/>
    <w:rsid w:val="0051152D"/>
    <w:rsid w:val="00511C04"/>
    <w:rsid w:val="00514488"/>
    <w:rsid w:val="00522A87"/>
    <w:rsid w:val="00523762"/>
    <w:rsid w:val="00523CD5"/>
    <w:rsid w:val="0052549F"/>
    <w:rsid w:val="005254F4"/>
    <w:rsid w:val="00525AEF"/>
    <w:rsid w:val="00531661"/>
    <w:rsid w:val="0053324A"/>
    <w:rsid w:val="005339F2"/>
    <w:rsid w:val="00537423"/>
    <w:rsid w:val="00540D0C"/>
    <w:rsid w:val="00542B93"/>
    <w:rsid w:val="00544226"/>
    <w:rsid w:val="00546403"/>
    <w:rsid w:val="00546A2E"/>
    <w:rsid w:val="00547242"/>
    <w:rsid w:val="00547C07"/>
    <w:rsid w:val="00550F4C"/>
    <w:rsid w:val="005523BA"/>
    <w:rsid w:val="0055354D"/>
    <w:rsid w:val="00553610"/>
    <w:rsid w:val="005542F3"/>
    <w:rsid w:val="005574F6"/>
    <w:rsid w:val="00561309"/>
    <w:rsid w:val="005652CC"/>
    <w:rsid w:val="005670DA"/>
    <w:rsid w:val="0056722D"/>
    <w:rsid w:val="0057250E"/>
    <w:rsid w:val="0057309E"/>
    <w:rsid w:val="00575E3E"/>
    <w:rsid w:val="00577AD8"/>
    <w:rsid w:val="0058428C"/>
    <w:rsid w:val="005874B2"/>
    <w:rsid w:val="0059331E"/>
    <w:rsid w:val="00594B87"/>
    <w:rsid w:val="005A1E7F"/>
    <w:rsid w:val="005A42E2"/>
    <w:rsid w:val="005A7D87"/>
    <w:rsid w:val="005B0341"/>
    <w:rsid w:val="005B0596"/>
    <w:rsid w:val="005B1B53"/>
    <w:rsid w:val="005B4424"/>
    <w:rsid w:val="005B66DA"/>
    <w:rsid w:val="005B7131"/>
    <w:rsid w:val="005B762A"/>
    <w:rsid w:val="005C0430"/>
    <w:rsid w:val="005C57A4"/>
    <w:rsid w:val="005C6C72"/>
    <w:rsid w:val="005C7F51"/>
    <w:rsid w:val="005D3087"/>
    <w:rsid w:val="005D3645"/>
    <w:rsid w:val="005D6F6A"/>
    <w:rsid w:val="005E0630"/>
    <w:rsid w:val="005E1880"/>
    <w:rsid w:val="005E3401"/>
    <w:rsid w:val="005E3A80"/>
    <w:rsid w:val="005E512C"/>
    <w:rsid w:val="005E6C52"/>
    <w:rsid w:val="005F091E"/>
    <w:rsid w:val="005F2ACB"/>
    <w:rsid w:val="005F5366"/>
    <w:rsid w:val="00602C8C"/>
    <w:rsid w:val="006044DD"/>
    <w:rsid w:val="00605C62"/>
    <w:rsid w:val="00611F35"/>
    <w:rsid w:val="00612564"/>
    <w:rsid w:val="0062037B"/>
    <w:rsid w:val="00620F7E"/>
    <w:rsid w:val="00621B2B"/>
    <w:rsid w:val="0062707A"/>
    <w:rsid w:val="00632AA6"/>
    <w:rsid w:val="00633D34"/>
    <w:rsid w:val="006359F2"/>
    <w:rsid w:val="00641AE3"/>
    <w:rsid w:val="00643D3E"/>
    <w:rsid w:val="00646F98"/>
    <w:rsid w:val="0065228B"/>
    <w:rsid w:val="00654F6C"/>
    <w:rsid w:val="00657D19"/>
    <w:rsid w:val="00661991"/>
    <w:rsid w:val="006624DE"/>
    <w:rsid w:val="00662A28"/>
    <w:rsid w:val="006667DF"/>
    <w:rsid w:val="006707CE"/>
    <w:rsid w:val="00674613"/>
    <w:rsid w:val="00680583"/>
    <w:rsid w:val="006810D2"/>
    <w:rsid w:val="0068110F"/>
    <w:rsid w:val="0068176A"/>
    <w:rsid w:val="00684074"/>
    <w:rsid w:val="006845DC"/>
    <w:rsid w:val="006845F4"/>
    <w:rsid w:val="006857CD"/>
    <w:rsid w:val="00690D6B"/>
    <w:rsid w:val="00690D9E"/>
    <w:rsid w:val="00691757"/>
    <w:rsid w:val="0069214E"/>
    <w:rsid w:val="00695984"/>
    <w:rsid w:val="00696071"/>
    <w:rsid w:val="006A1805"/>
    <w:rsid w:val="006A1EA5"/>
    <w:rsid w:val="006A23FC"/>
    <w:rsid w:val="006A2547"/>
    <w:rsid w:val="006A3216"/>
    <w:rsid w:val="006A370A"/>
    <w:rsid w:val="006A3B85"/>
    <w:rsid w:val="006A6464"/>
    <w:rsid w:val="006B4C90"/>
    <w:rsid w:val="006B55F1"/>
    <w:rsid w:val="006B6AF8"/>
    <w:rsid w:val="006C6655"/>
    <w:rsid w:val="006C6F7B"/>
    <w:rsid w:val="006D4229"/>
    <w:rsid w:val="006D7FB6"/>
    <w:rsid w:val="006E5323"/>
    <w:rsid w:val="006E5940"/>
    <w:rsid w:val="006E6AED"/>
    <w:rsid w:val="006F0E8C"/>
    <w:rsid w:val="006F22C2"/>
    <w:rsid w:val="006F26CB"/>
    <w:rsid w:val="006F3330"/>
    <w:rsid w:val="006F42DA"/>
    <w:rsid w:val="006F7363"/>
    <w:rsid w:val="007001E5"/>
    <w:rsid w:val="00701669"/>
    <w:rsid w:val="00710CA6"/>
    <w:rsid w:val="0071209B"/>
    <w:rsid w:val="00713F76"/>
    <w:rsid w:val="00716312"/>
    <w:rsid w:val="0072349C"/>
    <w:rsid w:val="00723995"/>
    <w:rsid w:val="007254B1"/>
    <w:rsid w:val="0072653C"/>
    <w:rsid w:val="00726CF7"/>
    <w:rsid w:val="0073199A"/>
    <w:rsid w:val="00734D7C"/>
    <w:rsid w:val="00737DCE"/>
    <w:rsid w:val="0074275F"/>
    <w:rsid w:val="00743071"/>
    <w:rsid w:val="00745D68"/>
    <w:rsid w:val="007466E4"/>
    <w:rsid w:val="00747376"/>
    <w:rsid w:val="00750DA7"/>
    <w:rsid w:val="007528AB"/>
    <w:rsid w:val="007565C9"/>
    <w:rsid w:val="0076697E"/>
    <w:rsid w:val="00780239"/>
    <w:rsid w:val="00781661"/>
    <w:rsid w:val="00784541"/>
    <w:rsid w:val="00792D88"/>
    <w:rsid w:val="00792E31"/>
    <w:rsid w:val="00794280"/>
    <w:rsid w:val="00794F7F"/>
    <w:rsid w:val="007A46A0"/>
    <w:rsid w:val="007A5347"/>
    <w:rsid w:val="007B03B9"/>
    <w:rsid w:val="007B0B01"/>
    <w:rsid w:val="007B55F7"/>
    <w:rsid w:val="007B7B47"/>
    <w:rsid w:val="007C0073"/>
    <w:rsid w:val="007C2032"/>
    <w:rsid w:val="007C4D00"/>
    <w:rsid w:val="007C5F38"/>
    <w:rsid w:val="007C7B5E"/>
    <w:rsid w:val="007D1DC8"/>
    <w:rsid w:val="007E0541"/>
    <w:rsid w:val="007F7A82"/>
    <w:rsid w:val="00800A18"/>
    <w:rsid w:val="00801B5E"/>
    <w:rsid w:val="00803DD1"/>
    <w:rsid w:val="008256AD"/>
    <w:rsid w:val="008349BE"/>
    <w:rsid w:val="008366F7"/>
    <w:rsid w:val="00841170"/>
    <w:rsid w:val="00843B92"/>
    <w:rsid w:val="0084460E"/>
    <w:rsid w:val="00845901"/>
    <w:rsid w:val="008464C5"/>
    <w:rsid w:val="00846B03"/>
    <w:rsid w:val="00850771"/>
    <w:rsid w:val="00852E2E"/>
    <w:rsid w:val="00855B21"/>
    <w:rsid w:val="00862E99"/>
    <w:rsid w:val="0088306C"/>
    <w:rsid w:val="00884C4B"/>
    <w:rsid w:val="00891BFE"/>
    <w:rsid w:val="00895CC5"/>
    <w:rsid w:val="00897504"/>
    <w:rsid w:val="008A2BA6"/>
    <w:rsid w:val="008B449A"/>
    <w:rsid w:val="008C0D18"/>
    <w:rsid w:val="008C3E51"/>
    <w:rsid w:val="008C481D"/>
    <w:rsid w:val="008D6EBC"/>
    <w:rsid w:val="008D7122"/>
    <w:rsid w:val="008D78EC"/>
    <w:rsid w:val="008E4882"/>
    <w:rsid w:val="008E575A"/>
    <w:rsid w:val="008E6F3D"/>
    <w:rsid w:val="008E74CF"/>
    <w:rsid w:val="008F07DC"/>
    <w:rsid w:val="008F533A"/>
    <w:rsid w:val="008F60D8"/>
    <w:rsid w:val="00900BF4"/>
    <w:rsid w:val="009013D2"/>
    <w:rsid w:val="00901EBB"/>
    <w:rsid w:val="009037DF"/>
    <w:rsid w:val="00903A6B"/>
    <w:rsid w:val="009042EA"/>
    <w:rsid w:val="00905399"/>
    <w:rsid w:val="0090781D"/>
    <w:rsid w:val="00911023"/>
    <w:rsid w:val="00913530"/>
    <w:rsid w:val="009146F5"/>
    <w:rsid w:val="009161CE"/>
    <w:rsid w:val="00916B0F"/>
    <w:rsid w:val="00916CC9"/>
    <w:rsid w:val="00917133"/>
    <w:rsid w:val="009216EC"/>
    <w:rsid w:val="009219EF"/>
    <w:rsid w:val="00923869"/>
    <w:rsid w:val="0093208C"/>
    <w:rsid w:val="009354D5"/>
    <w:rsid w:val="00935D42"/>
    <w:rsid w:val="00936AC5"/>
    <w:rsid w:val="0093711C"/>
    <w:rsid w:val="009410FF"/>
    <w:rsid w:val="00941C0F"/>
    <w:rsid w:val="00944531"/>
    <w:rsid w:val="00947EC2"/>
    <w:rsid w:val="00951827"/>
    <w:rsid w:val="00953050"/>
    <w:rsid w:val="0095358F"/>
    <w:rsid w:val="009544B1"/>
    <w:rsid w:val="00961A8C"/>
    <w:rsid w:val="0096240E"/>
    <w:rsid w:val="0096572A"/>
    <w:rsid w:val="0096576E"/>
    <w:rsid w:val="0096795E"/>
    <w:rsid w:val="00976E75"/>
    <w:rsid w:val="0098374D"/>
    <w:rsid w:val="00991237"/>
    <w:rsid w:val="00991468"/>
    <w:rsid w:val="0099559D"/>
    <w:rsid w:val="00997379"/>
    <w:rsid w:val="009A030C"/>
    <w:rsid w:val="009A15B4"/>
    <w:rsid w:val="009A3B78"/>
    <w:rsid w:val="009A7A0B"/>
    <w:rsid w:val="009B1162"/>
    <w:rsid w:val="009B5D52"/>
    <w:rsid w:val="009B64D1"/>
    <w:rsid w:val="009C0E2C"/>
    <w:rsid w:val="009C54EA"/>
    <w:rsid w:val="009C6688"/>
    <w:rsid w:val="009C714A"/>
    <w:rsid w:val="009C772E"/>
    <w:rsid w:val="009D0B7F"/>
    <w:rsid w:val="009D1A58"/>
    <w:rsid w:val="009E65F4"/>
    <w:rsid w:val="009F2A89"/>
    <w:rsid w:val="009F7B60"/>
    <w:rsid w:val="00A02BA6"/>
    <w:rsid w:val="00A04E3C"/>
    <w:rsid w:val="00A04E73"/>
    <w:rsid w:val="00A079E4"/>
    <w:rsid w:val="00A149D2"/>
    <w:rsid w:val="00A20CF7"/>
    <w:rsid w:val="00A228C1"/>
    <w:rsid w:val="00A2474E"/>
    <w:rsid w:val="00A266BA"/>
    <w:rsid w:val="00A32623"/>
    <w:rsid w:val="00A33FFC"/>
    <w:rsid w:val="00A344D7"/>
    <w:rsid w:val="00A37400"/>
    <w:rsid w:val="00A40D73"/>
    <w:rsid w:val="00A40FB9"/>
    <w:rsid w:val="00A43BD1"/>
    <w:rsid w:val="00A45C32"/>
    <w:rsid w:val="00A468B5"/>
    <w:rsid w:val="00A5368F"/>
    <w:rsid w:val="00A54022"/>
    <w:rsid w:val="00A54907"/>
    <w:rsid w:val="00A61755"/>
    <w:rsid w:val="00A67440"/>
    <w:rsid w:val="00A700FA"/>
    <w:rsid w:val="00A7047C"/>
    <w:rsid w:val="00A71ECA"/>
    <w:rsid w:val="00A72441"/>
    <w:rsid w:val="00A73F7D"/>
    <w:rsid w:val="00A742C6"/>
    <w:rsid w:val="00A74CD6"/>
    <w:rsid w:val="00A772E5"/>
    <w:rsid w:val="00A86884"/>
    <w:rsid w:val="00A933BE"/>
    <w:rsid w:val="00A96E78"/>
    <w:rsid w:val="00A975AE"/>
    <w:rsid w:val="00AA13B4"/>
    <w:rsid w:val="00AA4C6E"/>
    <w:rsid w:val="00AB25CC"/>
    <w:rsid w:val="00AB3871"/>
    <w:rsid w:val="00AB43B9"/>
    <w:rsid w:val="00AB549B"/>
    <w:rsid w:val="00AB74A4"/>
    <w:rsid w:val="00AC0836"/>
    <w:rsid w:val="00AC0D35"/>
    <w:rsid w:val="00AC206D"/>
    <w:rsid w:val="00AC44D0"/>
    <w:rsid w:val="00AD5B94"/>
    <w:rsid w:val="00AE0C39"/>
    <w:rsid w:val="00AE7074"/>
    <w:rsid w:val="00AF75F5"/>
    <w:rsid w:val="00AF76A3"/>
    <w:rsid w:val="00B01826"/>
    <w:rsid w:val="00B01955"/>
    <w:rsid w:val="00B041A8"/>
    <w:rsid w:val="00B07F4D"/>
    <w:rsid w:val="00B10D8E"/>
    <w:rsid w:val="00B17970"/>
    <w:rsid w:val="00B2032E"/>
    <w:rsid w:val="00B228AB"/>
    <w:rsid w:val="00B2607C"/>
    <w:rsid w:val="00B32912"/>
    <w:rsid w:val="00B3490B"/>
    <w:rsid w:val="00B3545B"/>
    <w:rsid w:val="00B43040"/>
    <w:rsid w:val="00B50348"/>
    <w:rsid w:val="00B50662"/>
    <w:rsid w:val="00B50D1D"/>
    <w:rsid w:val="00B528CF"/>
    <w:rsid w:val="00B54131"/>
    <w:rsid w:val="00B54BF4"/>
    <w:rsid w:val="00B64060"/>
    <w:rsid w:val="00B64627"/>
    <w:rsid w:val="00B6466B"/>
    <w:rsid w:val="00B64BAA"/>
    <w:rsid w:val="00B66653"/>
    <w:rsid w:val="00B669F5"/>
    <w:rsid w:val="00B671CA"/>
    <w:rsid w:val="00B67F25"/>
    <w:rsid w:val="00B71597"/>
    <w:rsid w:val="00B745B9"/>
    <w:rsid w:val="00B7537C"/>
    <w:rsid w:val="00B77A1C"/>
    <w:rsid w:val="00B77FA7"/>
    <w:rsid w:val="00B8241C"/>
    <w:rsid w:val="00B8445B"/>
    <w:rsid w:val="00B8585E"/>
    <w:rsid w:val="00B8684C"/>
    <w:rsid w:val="00B8DE3C"/>
    <w:rsid w:val="00B9005B"/>
    <w:rsid w:val="00B90779"/>
    <w:rsid w:val="00BA0135"/>
    <w:rsid w:val="00BA53B7"/>
    <w:rsid w:val="00BB1798"/>
    <w:rsid w:val="00BB286B"/>
    <w:rsid w:val="00BB2C00"/>
    <w:rsid w:val="00BB31B3"/>
    <w:rsid w:val="00BC2862"/>
    <w:rsid w:val="00BC57CF"/>
    <w:rsid w:val="00BC6C32"/>
    <w:rsid w:val="00BD6A14"/>
    <w:rsid w:val="00BD7057"/>
    <w:rsid w:val="00BE1884"/>
    <w:rsid w:val="00BE4F79"/>
    <w:rsid w:val="00BE72B6"/>
    <w:rsid w:val="00BF1EBD"/>
    <w:rsid w:val="00BF6C12"/>
    <w:rsid w:val="00C03D3B"/>
    <w:rsid w:val="00C040A8"/>
    <w:rsid w:val="00C04FBD"/>
    <w:rsid w:val="00C059EF"/>
    <w:rsid w:val="00C11176"/>
    <w:rsid w:val="00C122D9"/>
    <w:rsid w:val="00C125B2"/>
    <w:rsid w:val="00C16F0F"/>
    <w:rsid w:val="00C422B8"/>
    <w:rsid w:val="00C43415"/>
    <w:rsid w:val="00C44F4D"/>
    <w:rsid w:val="00C45825"/>
    <w:rsid w:val="00C52140"/>
    <w:rsid w:val="00C53BC9"/>
    <w:rsid w:val="00C559A4"/>
    <w:rsid w:val="00C60451"/>
    <w:rsid w:val="00C638DC"/>
    <w:rsid w:val="00C678B2"/>
    <w:rsid w:val="00C72313"/>
    <w:rsid w:val="00C72EAB"/>
    <w:rsid w:val="00C73111"/>
    <w:rsid w:val="00C739C7"/>
    <w:rsid w:val="00C80BC8"/>
    <w:rsid w:val="00C82953"/>
    <w:rsid w:val="00C90CE7"/>
    <w:rsid w:val="00C97069"/>
    <w:rsid w:val="00CA3F7C"/>
    <w:rsid w:val="00CA41AB"/>
    <w:rsid w:val="00CA7353"/>
    <w:rsid w:val="00CB0956"/>
    <w:rsid w:val="00CB1471"/>
    <w:rsid w:val="00CB23BB"/>
    <w:rsid w:val="00CB7330"/>
    <w:rsid w:val="00CC3695"/>
    <w:rsid w:val="00CC5A0E"/>
    <w:rsid w:val="00CC706A"/>
    <w:rsid w:val="00CD1425"/>
    <w:rsid w:val="00CD24A2"/>
    <w:rsid w:val="00CD2557"/>
    <w:rsid w:val="00CD3CD5"/>
    <w:rsid w:val="00CD402A"/>
    <w:rsid w:val="00CD547F"/>
    <w:rsid w:val="00CD7A01"/>
    <w:rsid w:val="00CE15BF"/>
    <w:rsid w:val="00CE1945"/>
    <w:rsid w:val="00CF07F1"/>
    <w:rsid w:val="00CF5BFA"/>
    <w:rsid w:val="00CF7454"/>
    <w:rsid w:val="00CF7B7C"/>
    <w:rsid w:val="00D0137D"/>
    <w:rsid w:val="00D13D06"/>
    <w:rsid w:val="00D2049F"/>
    <w:rsid w:val="00D2143B"/>
    <w:rsid w:val="00D23365"/>
    <w:rsid w:val="00D25093"/>
    <w:rsid w:val="00D336A7"/>
    <w:rsid w:val="00D354DA"/>
    <w:rsid w:val="00D35D6F"/>
    <w:rsid w:val="00D36A70"/>
    <w:rsid w:val="00D36CB6"/>
    <w:rsid w:val="00D40DD7"/>
    <w:rsid w:val="00D41993"/>
    <w:rsid w:val="00D42D78"/>
    <w:rsid w:val="00D445F5"/>
    <w:rsid w:val="00D450FF"/>
    <w:rsid w:val="00D45AC5"/>
    <w:rsid w:val="00D46712"/>
    <w:rsid w:val="00D46E55"/>
    <w:rsid w:val="00D476D9"/>
    <w:rsid w:val="00D51038"/>
    <w:rsid w:val="00D5332B"/>
    <w:rsid w:val="00D55BC1"/>
    <w:rsid w:val="00D56B51"/>
    <w:rsid w:val="00D61C5A"/>
    <w:rsid w:val="00D64A8C"/>
    <w:rsid w:val="00D66263"/>
    <w:rsid w:val="00D73961"/>
    <w:rsid w:val="00D74B69"/>
    <w:rsid w:val="00D817DE"/>
    <w:rsid w:val="00D827B6"/>
    <w:rsid w:val="00D8784D"/>
    <w:rsid w:val="00D87883"/>
    <w:rsid w:val="00D90998"/>
    <w:rsid w:val="00D94648"/>
    <w:rsid w:val="00DA046D"/>
    <w:rsid w:val="00DA0E79"/>
    <w:rsid w:val="00DA1296"/>
    <w:rsid w:val="00DA2B2B"/>
    <w:rsid w:val="00DA4756"/>
    <w:rsid w:val="00DA7C0C"/>
    <w:rsid w:val="00DA7E2B"/>
    <w:rsid w:val="00DB056D"/>
    <w:rsid w:val="00DB6E17"/>
    <w:rsid w:val="00DC583F"/>
    <w:rsid w:val="00DE3DE2"/>
    <w:rsid w:val="00DE6733"/>
    <w:rsid w:val="00DE79C1"/>
    <w:rsid w:val="00DF2497"/>
    <w:rsid w:val="00DF29CE"/>
    <w:rsid w:val="00E03101"/>
    <w:rsid w:val="00E0376C"/>
    <w:rsid w:val="00E045E1"/>
    <w:rsid w:val="00E048BA"/>
    <w:rsid w:val="00E22A84"/>
    <w:rsid w:val="00E24479"/>
    <w:rsid w:val="00E25DFF"/>
    <w:rsid w:val="00E3051B"/>
    <w:rsid w:val="00E31397"/>
    <w:rsid w:val="00E32C50"/>
    <w:rsid w:val="00E334A2"/>
    <w:rsid w:val="00E33763"/>
    <w:rsid w:val="00E35647"/>
    <w:rsid w:val="00E4045E"/>
    <w:rsid w:val="00E41100"/>
    <w:rsid w:val="00E46DC1"/>
    <w:rsid w:val="00E509A5"/>
    <w:rsid w:val="00E520D0"/>
    <w:rsid w:val="00E6715F"/>
    <w:rsid w:val="00E7379D"/>
    <w:rsid w:val="00E86CCB"/>
    <w:rsid w:val="00E8783F"/>
    <w:rsid w:val="00E90A71"/>
    <w:rsid w:val="00E90B95"/>
    <w:rsid w:val="00E91274"/>
    <w:rsid w:val="00E95130"/>
    <w:rsid w:val="00E95EF3"/>
    <w:rsid w:val="00E9607D"/>
    <w:rsid w:val="00E963DD"/>
    <w:rsid w:val="00E96E31"/>
    <w:rsid w:val="00E96F77"/>
    <w:rsid w:val="00E97760"/>
    <w:rsid w:val="00EA6E60"/>
    <w:rsid w:val="00EA7AE8"/>
    <w:rsid w:val="00EB3408"/>
    <w:rsid w:val="00EC30F2"/>
    <w:rsid w:val="00EC5BF9"/>
    <w:rsid w:val="00EC5C5F"/>
    <w:rsid w:val="00EC75E1"/>
    <w:rsid w:val="00ED30A2"/>
    <w:rsid w:val="00ED3324"/>
    <w:rsid w:val="00ED38FE"/>
    <w:rsid w:val="00EE15FB"/>
    <w:rsid w:val="00EE7B9B"/>
    <w:rsid w:val="00EF0655"/>
    <w:rsid w:val="00EF19BA"/>
    <w:rsid w:val="00EF1B2D"/>
    <w:rsid w:val="00EF43A7"/>
    <w:rsid w:val="00EF57E4"/>
    <w:rsid w:val="00EF6B74"/>
    <w:rsid w:val="00EF7C9A"/>
    <w:rsid w:val="00F059A7"/>
    <w:rsid w:val="00F06AE6"/>
    <w:rsid w:val="00F06C61"/>
    <w:rsid w:val="00F0720D"/>
    <w:rsid w:val="00F12150"/>
    <w:rsid w:val="00F203C0"/>
    <w:rsid w:val="00F2087D"/>
    <w:rsid w:val="00F258C4"/>
    <w:rsid w:val="00F31559"/>
    <w:rsid w:val="00F317A3"/>
    <w:rsid w:val="00F342E1"/>
    <w:rsid w:val="00F34B2E"/>
    <w:rsid w:val="00F37060"/>
    <w:rsid w:val="00F378D6"/>
    <w:rsid w:val="00F37D7C"/>
    <w:rsid w:val="00F45EA2"/>
    <w:rsid w:val="00F603A7"/>
    <w:rsid w:val="00F60DB2"/>
    <w:rsid w:val="00F6259B"/>
    <w:rsid w:val="00F632E8"/>
    <w:rsid w:val="00F63B13"/>
    <w:rsid w:val="00F64E4E"/>
    <w:rsid w:val="00F65639"/>
    <w:rsid w:val="00F656A1"/>
    <w:rsid w:val="00F722B0"/>
    <w:rsid w:val="00F72845"/>
    <w:rsid w:val="00F74BB4"/>
    <w:rsid w:val="00F81013"/>
    <w:rsid w:val="00F813EE"/>
    <w:rsid w:val="00F81CD1"/>
    <w:rsid w:val="00F8240A"/>
    <w:rsid w:val="00F86C90"/>
    <w:rsid w:val="00F9066C"/>
    <w:rsid w:val="00F90C45"/>
    <w:rsid w:val="00F916EF"/>
    <w:rsid w:val="00F93483"/>
    <w:rsid w:val="00F9579B"/>
    <w:rsid w:val="00F96417"/>
    <w:rsid w:val="00F97A0C"/>
    <w:rsid w:val="00FA6021"/>
    <w:rsid w:val="00FA7052"/>
    <w:rsid w:val="00FB0AC3"/>
    <w:rsid w:val="00FC7051"/>
    <w:rsid w:val="00FD1152"/>
    <w:rsid w:val="00FD443D"/>
    <w:rsid w:val="00FD6FCC"/>
    <w:rsid w:val="00FE0ECD"/>
    <w:rsid w:val="00FE55B9"/>
    <w:rsid w:val="00FE6BB0"/>
    <w:rsid w:val="00FF14F1"/>
    <w:rsid w:val="00FF57ED"/>
    <w:rsid w:val="00FF5970"/>
    <w:rsid w:val="010BEE18"/>
    <w:rsid w:val="01AC0F9A"/>
    <w:rsid w:val="0207EE06"/>
    <w:rsid w:val="02C02717"/>
    <w:rsid w:val="030B50D4"/>
    <w:rsid w:val="05449A3A"/>
    <w:rsid w:val="054BA89B"/>
    <w:rsid w:val="06A09BE0"/>
    <w:rsid w:val="06C9596C"/>
    <w:rsid w:val="06F93EC5"/>
    <w:rsid w:val="07A04093"/>
    <w:rsid w:val="0883495D"/>
    <w:rsid w:val="09180AAA"/>
    <w:rsid w:val="09C77123"/>
    <w:rsid w:val="0AAECC85"/>
    <w:rsid w:val="0ACC537F"/>
    <w:rsid w:val="0AD7E155"/>
    <w:rsid w:val="0C746F63"/>
    <w:rsid w:val="0CC2D343"/>
    <w:rsid w:val="0E9B76C1"/>
    <w:rsid w:val="0EE87347"/>
    <w:rsid w:val="0F0C50D8"/>
    <w:rsid w:val="0F1CB29C"/>
    <w:rsid w:val="0F99AC26"/>
    <w:rsid w:val="1024CF6C"/>
    <w:rsid w:val="10C0A9B6"/>
    <w:rsid w:val="10F793E6"/>
    <w:rsid w:val="1274C3C0"/>
    <w:rsid w:val="1376B72F"/>
    <w:rsid w:val="14D3E0BA"/>
    <w:rsid w:val="14D789A5"/>
    <w:rsid w:val="16A09459"/>
    <w:rsid w:val="16C4A082"/>
    <w:rsid w:val="184EF688"/>
    <w:rsid w:val="186070E3"/>
    <w:rsid w:val="190D90E0"/>
    <w:rsid w:val="1925278F"/>
    <w:rsid w:val="19482DF6"/>
    <w:rsid w:val="1B2AA408"/>
    <w:rsid w:val="1B72B774"/>
    <w:rsid w:val="1C1D053A"/>
    <w:rsid w:val="1CA49A1E"/>
    <w:rsid w:val="1CBF1893"/>
    <w:rsid w:val="1CD696A5"/>
    <w:rsid w:val="1D0E87D5"/>
    <w:rsid w:val="1E96A7C2"/>
    <w:rsid w:val="1EA6704B"/>
    <w:rsid w:val="1EAE4665"/>
    <w:rsid w:val="1ED85A97"/>
    <w:rsid w:val="1FA55D7E"/>
    <w:rsid w:val="2076A671"/>
    <w:rsid w:val="21A03D71"/>
    <w:rsid w:val="23514C3F"/>
    <w:rsid w:val="2351DD3F"/>
    <w:rsid w:val="23BDA983"/>
    <w:rsid w:val="24399B1C"/>
    <w:rsid w:val="245CC98E"/>
    <w:rsid w:val="25D07161"/>
    <w:rsid w:val="25FA1288"/>
    <w:rsid w:val="26D86DBC"/>
    <w:rsid w:val="2753837D"/>
    <w:rsid w:val="285DF2B2"/>
    <w:rsid w:val="2888D226"/>
    <w:rsid w:val="2A25CFAD"/>
    <w:rsid w:val="2A888BB0"/>
    <w:rsid w:val="2AEFAC9F"/>
    <w:rsid w:val="2BF50F96"/>
    <w:rsid w:val="2C02596B"/>
    <w:rsid w:val="2D5D706F"/>
    <w:rsid w:val="2DA1DB1D"/>
    <w:rsid w:val="2DD3B7C9"/>
    <w:rsid w:val="2F105E5E"/>
    <w:rsid w:val="30015A91"/>
    <w:rsid w:val="3040390B"/>
    <w:rsid w:val="324308AC"/>
    <w:rsid w:val="32BFF39B"/>
    <w:rsid w:val="3333430A"/>
    <w:rsid w:val="34267973"/>
    <w:rsid w:val="34369689"/>
    <w:rsid w:val="3518352E"/>
    <w:rsid w:val="366AE3CC"/>
    <w:rsid w:val="3954D6CB"/>
    <w:rsid w:val="39F9D88E"/>
    <w:rsid w:val="3B3E54EF"/>
    <w:rsid w:val="3CA0BD02"/>
    <w:rsid w:val="3D1C9737"/>
    <w:rsid w:val="3D5DE321"/>
    <w:rsid w:val="3DC57080"/>
    <w:rsid w:val="3E7E7190"/>
    <w:rsid w:val="3EB06C53"/>
    <w:rsid w:val="405437F9"/>
    <w:rsid w:val="4080DBB8"/>
    <w:rsid w:val="41459E5E"/>
    <w:rsid w:val="41EBFCB4"/>
    <w:rsid w:val="41F0085A"/>
    <w:rsid w:val="4247C46E"/>
    <w:rsid w:val="42A0034E"/>
    <w:rsid w:val="42A711AF"/>
    <w:rsid w:val="42D57EDE"/>
    <w:rsid w:val="436C9275"/>
    <w:rsid w:val="439D8452"/>
    <w:rsid w:val="439F716F"/>
    <w:rsid w:val="44666BA2"/>
    <w:rsid w:val="46C09E9F"/>
    <w:rsid w:val="48A50C09"/>
    <w:rsid w:val="496EE8FB"/>
    <w:rsid w:val="49758A4C"/>
    <w:rsid w:val="4BC54F28"/>
    <w:rsid w:val="4BD215D0"/>
    <w:rsid w:val="4C0ED35E"/>
    <w:rsid w:val="4EBE1A19"/>
    <w:rsid w:val="4F58B83B"/>
    <w:rsid w:val="4FD8A399"/>
    <w:rsid w:val="504215DF"/>
    <w:rsid w:val="51028472"/>
    <w:rsid w:val="51F5BADB"/>
    <w:rsid w:val="527D18C3"/>
    <w:rsid w:val="53B3A81C"/>
    <w:rsid w:val="540CCFA7"/>
    <w:rsid w:val="5459A374"/>
    <w:rsid w:val="54D8F03F"/>
    <w:rsid w:val="54DB81A3"/>
    <w:rsid w:val="5533A070"/>
    <w:rsid w:val="555E8E96"/>
    <w:rsid w:val="56FD69B0"/>
    <w:rsid w:val="5749FF14"/>
    <w:rsid w:val="57B437DD"/>
    <w:rsid w:val="58BBEFD4"/>
    <w:rsid w:val="59B129D1"/>
    <w:rsid w:val="5B05A50B"/>
    <w:rsid w:val="5B8A9DA5"/>
    <w:rsid w:val="5C13A775"/>
    <w:rsid w:val="5CCD6B2B"/>
    <w:rsid w:val="5D30E59E"/>
    <w:rsid w:val="5DCF3AF3"/>
    <w:rsid w:val="5DD21CFB"/>
    <w:rsid w:val="5EC15A59"/>
    <w:rsid w:val="5ECF3ACF"/>
    <w:rsid w:val="5EEC487F"/>
    <w:rsid w:val="5F999CF7"/>
    <w:rsid w:val="600BC895"/>
    <w:rsid w:val="60E56441"/>
    <w:rsid w:val="610804DD"/>
    <w:rsid w:val="616C275B"/>
    <w:rsid w:val="62BC6623"/>
    <w:rsid w:val="654B6CED"/>
    <w:rsid w:val="6570A11C"/>
    <w:rsid w:val="6693A14C"/>
    <w:rsid w:val="66E85831"/>
    <w:rsid w:val="67515993"/>
    <w:rsid w:val="677DBB48"/>
    <w:rsid w:val="678685E9"/>
    <w:rsid w:val="678CB5E0"/>
    <w:rsid w:val="678FD746"/>
    <w:rsid w:val="67AE586C"/>
    <w:rsid w:val="687424CF"/>
    <w:rsid w:val="689EA973"/>
    <w:rsid w:val="69288641"/>
    <w:rsid w:val="69F058E1"/>
    <w:rsid w:val="69FB3351"/>
    <w:rsid w:val="6A87541F"/>
    <w:rsid w:val="6AB1AB0F"/>
    <w:rsid w:val="6AB407F4"/>
    <w:rsid w:val="6B3682B4"/>
    <w:rsid w:val="6BA18614"/>
    <w:rsid w:val="6BB1730D"/>
    <w:rsid w:val="6D2B8538"/>
    <w:rsid w:val="6D72A0FE"/>
    <w:rsid w:val="6D9C7F32"/>
    <w:rsid w:val="6DB1DC4A"/>
    <w:rsid w:val="713D0F6F"/>
    <w:rsid w:val="7244E222"/>
    <w:rsid w:val="7317AFA1"/>
    <w:rsid w:val="7349BE8D"/>
    <w:rsid w:val="73582C9B"/>
    <w:rsid w:val="7373A759"/>
    <w:rsid w:val="73C8BA25"/>
    <w:rsid w:val="74C69998"/>
    <w:rsid w:val="756721AF"/>
    <w:rsid w:val="763C5330"/>
    <w:rsid w:val="76991B69"/>
    <w:rsid w:val="77A39685"/>
    <w:rsid w:val="77D7FBAE"/>
    <w:rsid w:val="77E862B3"/>
    <w:rsid w:val="783706F4"/>
    <w:rsid w:val="79A184E0"/>
    <w:rsid w:val="79BBDA55"/>
    <w:rsid w:val="7A133CCA"/>
    <w:rsid w:val="7B10A36D"/>
    <w:rsid w:val="7BBEEE6A"/>
    <w:rsid w:val="7BE4A23A"/>
    <w:rsid w:val="7DD44D55"/>
    <w:rsid w:val="7E0AA45A"/>
    <w:rsid w:val="7E1286A9"/>
    <w:rsid w:val="7E2B6138"/>
    <w:rsid w:val="7E3BAB40"/>
    <w:rsid w:val="7E5031B5"/>
    <w:rsid w:val="7F2D6064"/>
    <w:rsid w:val="7F5AF00C"/>
    <w:rsid w:val="7F7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6278"/>
  <w15:docId w15:val="{94E4E18B-52FD-45A3-852C-F49E912D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0">
    <w:name w:val="Table Grid0"/>
    <w:basedOn w:val="TableNormal"/>
    <w:uiPriority w:val="39"/>
    <w:rsid w:val="0054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C7F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77C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77C7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5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A54907"/>
  </w:style>
  <w:style w:type="character" w:customStyle="1" w:styleId="eop">
    <w:name w:val="eop"/>
    <w:basedOn w:val="DefaultParagraphFont"/>
    <w:rsid w:val="00A54907"/>
  </w:style>
  <w:style w:type="character" w:customStyle="1" w:styleId="bcx0">
    <w:name w:val="bcx0"/>
    <w:basedOn w:val="DefaultParagraphFont"/>
    <w:rsid w:val="00A54907"/>
  </w:style>
  <w:style w:type="character" w:styleId="FollowedHyperlink">
    <w:name w:val="FollowedHyperlink"/>
    <w:basedOn w:val="DefaultParagraphFont"/>
    <w:uiPriority w:val="99"/>
    <w:semiHidden/>
    <w:unhideWhenUsed/>
    <w:rsid w:val="00577AD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671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3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0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.gov/ejscreen/overview-environmental-indicators-ejscreen" TargetMode="External"/><Relationship Id="rId18" Type="http://schemas.openxmlformats.org/officeDocument/2006/relationships/hyperlink" Target="https://www.asdwa.org/links/" TargetMode="External"/><Relationship Id="rId26" Type="http://schemas.openxmlformats.org/officeDocument/2006/relationships/hyperlink" Target="https://www.epa.gov/lead/contacts-epa-regional-offices-lead-based-paint-exposure-prevention-effor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children/heavy-metals-cultural-products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3.epa.gov/airquality/greenbook/mbtc.html" TargetMode="External"/><Relationship Id="rId17" Type="http://schemas.openxmlformats.org/officeDocument/2006/relationships/hyperlink" Target="https://echo.epa.gov/" TargetMode="External"/><Relationship Id="rId25" Type="http://schemas.openxmlformats.org/officeDocument/2006/relationships/hyperlink" Target="https://cfpub.epa.gov/flpp/pub/index.cfm?do=main.firmSearch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pa.gov/lead/contacts-epa-regional-offices-lead-poisoning-prevention-efforts" TargetMode="External"/><Relationship Id="rId20" Type="http://schemas.openxmlformats.org/officeDocument/2006/relationships/hyperlink" Target="https://www.epa.gov/dwcapacity/voluntary-school-and-child-care-lead-testing-and-reduction-state-grant-program-contacts" TargetMode="External"/><Relationship Id="rId29" Type="http://schemas.openxmlformats.org/officeDocument/2006/relationships/hyperlink" Target="https://www.epa.gov/lead/protect-your-childr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pa.gov/lead/lead-renovation-repair-and-painting-program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data.census.gov/table?q=DP04&amp;t=Year+Structure+Built&amp;y=2021&amp;tid=ACSDP5Y2021.DP04" TargetMode="External"/><Relationship Id="rId23" Type="http://schemas.openxmlformats.org/officeDocument/2006/relationships/hyperlink" Target="https://www.epa.gov/lead/lead-based-paint-abatement-and-evaluation-program-overview" TargetMode="External"/><Relationship Id="rId28" Type="http://schemas.openxmlformats.org/officeDocument/2006/relationships/hyperlink" Target="https://www.epa.gov/lead/real-estate-disclosures-about-potential-lead-hazard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ordspub.epa.gov/ords/safewater/f?p=136:102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ensus.gov/topics/housing/data.html" TargetMode="External"/><Relationship Id="rId22" Type="http://schemas.openxmlformats.org/officeDocument/2006/relationships/hyperlink" Target="https://www.cdc.gov/nceh/lead/data/index.htm" TargetMode="External"/><Relationship Id="rId27" Type="http://schemas.openxmlformats.org/officeDocument/2006/relationships/hyperlink" Target="https://www.epa.gov/lead/lead-laws-and-regulations" TargetMode="External"/><Relationship Id="rId30" Type="http://schemas.openxmlformats.org/officeDocument/2006/relationships/header" Target="header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C1E15A65069409D775555519B231D" ma:contentTypeVersion="7" ma:contentTypeDescription="Create a new document." ma:contentTypeScope="" ma:versionID="e20aa3307213a0e50d9639a5b396b14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4ce5dce-ab42-45fb-901f-7c16d8206300" xmlns:ns6="b20b8081-db35-4162-9408-e14a6b00f44a" targetNamespace="http://schemas.microsoft.com/office/2006/metadata/properties" ma:root="true" ma:fieldsID="9c2870d968895afe865d73019689595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4ce5dce-ab42-45fb-901f-7c16d8206300"/>
    <xsd:import namespace="b20b8081-db35-4162-9408-e14a6b00f44a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e2da2a9a-8cdb-43ae-b2b1-e78b9586da4b}" ma:internalName="TaxCatchAllLabel" ma:readOnly="true" ma:showField="CatchAllDataLabel" ma:web="b20b8081-db35-4162-9408-e14a6b00f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e2da2a9a-8cdb-43ae-b2b1-e78b9586da4b}" ma:internalName="TaxCatchAll" ma:showField="CatchAllData" ma:web="b20b8081-db35-4162-9408-e14a6b00f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5dce-ab42-45fb-901f-7c16d8206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b8081-db35-4162-9408-e14a6b00f44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2022-03-17T17:01:42+00:00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SharedWithUsers xmlns="b20b8081-db35-4162-9408-e14a6b00f44a">
      <UserInfo>
        <DisplayName>Petty, Joel</DisplayName>
        <AccountId>19</AccountId>
        <AccountType/>
      </UserInfo>
      <UserInfo>
        <DisplayName>Mohollen, Laura (she/her/hers)</DisplayName>
        <AccountId>17</AccountId>
        <AccountType/>
      </UserInfo>
      <UserInfo>
        <DisplayName>Frederick, Tim</DisplayName>
        <AccountId>20</AccountId>
        <AccountType/>
      </UserInfo>
      <UserInfo>
        <DisplayName>Law, Preston</DisplayName>
        <AccountId>18</AccountId>
        <AccountType/>
      </UserInfo>
      <UserInfo>
        <DisplayName>Sleboda, Jena</DisplayName>
        <AccountId>16</AccountId>
        <AccountType/>
      </UserInfo>
      <UserInfo>
        <DisplayName>Hovis, Jennifer (she/her/hers)</DisplayName>
        <AccountId>9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FD79-D8F5-4000-B0AC-EBB7F15F4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4ce5dce-ab42-45fb-901f-7c16d8206300"/>
    <ds:schemaRef ds:uri="b20b8081-db35-4162-9408-e14a6b00f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FC57B-6B3A-4707-8F6C-3C551E8F1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CECCC-8B83-490B-B57A-B165947D74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AF84AC4-EC00-4F69-90E9-75637BA56868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ffa91fb-a0ff-4ac5-b2db-65c790d184a4"/>
    <ds:schemaRef ds:uri="http://schemas.microsoft.com/office/2006/metadata/properties"/>
    <ds:schemaRef ds:uri="b20b8081-db35-4162-9408-e14a6b00f44a"/>
    <ds:schemaRef ds:uri="http://purl.org/dc/elements/1.1/"/>
    <ds:schemaRef ds:uri="http://schemas.microsoft.com/sharepoint/v3/fields"/>
    <ds:schemaRef ds:uri="c4ce5dce-ab42-45fb-901f-7c16d8206300"/>
    <ds:schemaRef ds:uri="http://schemas.microsoft.com/sharepoint.v3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CACFE51-470F-4D10-8AC3-CC2FDC6D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5459</Characters>
  <Application>Microsoft Office Word</Application>
  <DocSecurity>0</DocSecurity>
  <Lines>90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1: ASSESSING LOCAL LEAD HISTORY AND DATA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1: ASSESSING LOCAL LEAD HISTORY AND DATA</dc:title>
  <dc:subject/>
  <dc:creator>Bartling, Hannah</dc:creator>
  <cp:keywords/>
  <cp:lastModifiedBy>Hovis, Jennifer (she/her/hers)</cp:lastModifiedBy>
  <cp:revision>2</cp:revision>
  <dcterms:created xsi:type="dcterms:W3CDTF">2024-01-30T14:36:00Z</dcterms:created>
  <dcterms:modified xsi:type="dcterms:W3CDTF">2024-01-30T14:36:00Z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0x01010059CC1E15A65069409D775555519B231D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  <property fmtid="{D5CDD505-2E9C-101B-9397-08002B2CF9AE}" pid="6" name="MediaServiceImageTags">
    <vt:lpwstr/>
  </property>
  <property fmtid="{D5CDD505-2E9C-101B-9397-08002B2CF9AE}" pid="7" name="e3f09c3df709400db2417a7161762d62">
    <vt:lpwstr/>
  </property>
</Properties>
</file>